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4302D1" w:rsidRDefault="00DF0B19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    </w:t>
      </w:r>
      <w:r w:rsidRPr="004302D1">
        <w:rPr>
          <w:b/>
          <w:sz w:val="26"/>
          <w:szCs w:val="26"/>
        </w:rPr>
        <w:t>Утверждаю:</w:t>
      </w:r>
      <w:r w:rsidR="00A6653F" w:rsidRPr="004302D1">
        <w:rPr>
          <w:b/>
          <w:sz w:val="26"/>
          <w:szCs w:val="26"/>
        </w:rPr>
        <w:t>_____________</w:t>
      </w:r>
      <w:r w:rsidR="001A5118" w:rsidRPr="004302D1">
        <w:rPr>
          <w:b/>
          <w:sz w:val="26"/>
          <w:szCs w:val="26"/>
        </w:rPr>
        <w:t>____________</w:t>
      </w:r>
    </w:p>
    <w:p w:rsidR="00C359B6" w:rsidRPr="004302D1" w:rsidRDefault="006C3C06" w:rsidP="00A6653F">
      <w:pPr>
        <w:jc w:val="right"/>
        <w:rPr>
          <w:b/>
          <w:sz w:val="26"/>
          <w:szCs w:val="26"/>
        </w:rPr>
      </w:pPr>
      <w:r w:rsidRPr="004302D1">
        <w:rPr>
          <w:b/>
          <w:sz w:val="26"/>
          <w:szCs w:val="26"/>
        </w:rPr>
        <w:t xml:space="preserve">Глава </w:t>
      </w:r>
      <w:r w:rsidR="00C359B6" w:rsidRPr="004302D1">
        <w:rPr>
          <w:b/>
          <w:sz w:val="26"/>
          <w:szCs w:val="26"/>
        </w:rPr>
        <w:t>Кыштымского городского округа</w:t>
      </w:r>
    </w:p>
    <w:p w:rsidR="00C359B6" w:rsidRPr="004302D1" w:rsidRDefault="009C6C34" w:rsidP="00A6653F">
      <w:pPr>
        <w:jc w:val="right"/>
        <w:rPr>
          <w:b/>
          <w:sz w:val="26"/>
          <w:szCs w:val="26"/>
        </w:rPr>
      </w:pPr>
      <w:r w:rsidRPr="004302D1">
        <w:rPr>
          <w:b/>
          <w:sz w:val="26"/>
          <w:szCs w:val="26"/>
        </w:rPr>
        <w:t>Л.А.</w:t>
      </w:r>
      <w:r w:rsidR="006C3C06" w:rsidRPr="004302D1">
        <w:rPr>
          <w:b/>
          <w:sz w:val="26"/>
          <w:szCs w:val="26"/>
        </w:rPr>
        <w:t xml:space="preserve">Шеболаева </w:t>
      </w:r>
    </w:p>
    <w:p w:rsidR="00DF0B19" w:rsidRPr="004302D1" w:rsidRDefault="00DF0B19" w:rsidP="00A6653F">
      <w:pPr>
        <w:jc w:val="right"/>
        <w:rPr>
          <w:b/>
          <w:sz w:val="26"/>
          <w:szCs w:val="26"/>
        </w:rPr>
      </w:pPr>
    </w:p>
    <w:p w:rsidR="000110B2" w:rsidRPr="004302D1" w:rsidRDefault="000110B2" w:rsidP="00CC7EAC">
      <w:pPr>
        <w:jc w:val="center"/>
        <w:rPr>
          <w:b/>
          <w:sz w:val="26"/>
          <w:szCs w:val="26"/>
        </w:rPr>
      </w:pPr>
      <w:r w:rsidRPr="004302D1">
        <w:rPr>
          <w:b/>
          <w:sz w:val="26"/>
          <w:szCs w:val="26"/>
        </w:rPr>
        <w:t>План</w:t>
      </w:r>
      <w:r w:rsidR="003067FB" w:rsidRPr="004302D1">
        <w:rPr>
          <w:b/>
          <w:sz w:val="26"/>
          <w:szCs w:val="26"/>
        </w:rPr>
        <w:t xml:space="preserve"> </w:t>
      </w:r>
      <w:r w:rsidRPr="004302D1">
        <w:rPr>
          <w:b/>
          <w:sz w:val="26"/>
          <w:szCs w:val="26"/>
        </w:rPr>
        <w:t xml:space="preserve">работы </w:t>
      </w:r>
      <w:r w:rsidR="006C3C06" w:rsidRPr="004302D1">
        <w:rPr>
          <w:b/>
          <w:sz w:val="26"/>
          <w:szCs w:val="26"/>
        </w:rPr>
        <w:t xml:space="preserve">Администрации Кыштымского городского округа </w:t>
      </w:r>
      <w:r w:rsidRPr="004302D1">
        <w:rPr>
          <w:b/>
          <w:sz w:val="26"/>
          <w:szCs w:val="26"/>
        </w:rPr>
        <w:t xml:space="preserve">на </w:t>
      </w:r>
      <w:r w:rsidRPr="004302D1">
        <w:rPr>
          <w:b/>
          <w:sz w:val="26"/>
          <w:szCs w:val="26"/>
          <w:lang w:val="en-US"/>
        </w:rPr>
        <w:t>I</w:t>
      </w:r>
      <w:r w:rsidR="00B35CDC" w:rsidRPr="004302D1">
        <w:rPr>
          <w:b/>
          <w:sz w:val="26"/>
          <w:szCs w:val="26"/>
        </w:rPr>
        <w:t xml:space="preserve"> квартал 201</w:t>
      </w:r>
      <w:r w:rsidR="009D5259" w:rsidRPr="004302D1">
        <w:rPr>
          <w:b/>
          <w:sz w:val="26"/>
          <w:szCs w:val="26"/>
        </w:rPr>
        <w:t xml:space="preserve">9 </w:t>
      </w:r>
      <w:r w:rsidRPr="004302D1">
        <w:rPr>
          <w:b/>
          <w:sz w:val="26"/>
          <w:szCs w:val="26"/>
        </w:rPr>
        <w:t>г.</w:t>
      </w:r>
    </w:p>
    <w:tbl>
      <w:tblPr>
        <w:tblW w:w="149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701"/>
        <w:gridCol w:w="4111"/>
        <w:gridCol w:w="1736"/>
      </w:tblGrid>
      <w:tr w:rsidR="000110B2" w:rsidRPr="004302D1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4302D1" w:rsidRDefault="00D97BCF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№</w:t>
            </w:r>
            <w:r w:rsidR="00903AF2" w:rsidRPr="004302D1">
              <w:rPr>
                <w:b/>
                <w:sz w:val="26"/>
                <w:szCs w:val="26"/>
              </w:rPr>
              <w:t xml:space="preserve"> </w:t>
            </w:r>
            <w:r w:rsidR="000110B2" w:rsidRPr="004302D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Ответственный</w:t>
            </w:r>
          </w:p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 xml:space="preserve">Отметка </w:t>
            </w:r>
          </w:p>
          <w:p w:rsidR="000110B2" w:rsidRPr="004302D1" w:rsidRDefault="000110B2">
            <w:p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о выполнении</w:t>
            </w:r>
          </w:p>
        </w:tc>
      </w:tr>
      <w:tr w:rsidR="000110B2" w:rsidRPr="004302D1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D" w:rsidRPr="004302D1" w:rsidRDefault="000110B2" w:rsidP="00510C1D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Вопросы для рассмотрения на расшире</w:t>
            </w:r>
            <w:r w:rsidR="00DF0B19" w:rsidRPr="004302D1">
              <w:rPr>
                <w:b/>
                <w:sz w:val="26"/>
                <w:szCs w:val="26"/>
              </w:rPr>
              <w:t xml:space="preserve">нных совещаниях при </w:t>
            </w:r>
            <w:r w:rsidR="00C359B6" w:rsidRPr="004302D1">
              <w:rPr>
                <w:b/>
                <w:sz w:val="26"/>
                <w:szCs w:val="26"/>
              </w:rPr>
              <w:t>г</w:t>
            </w:r>
            <w:r w:rsidRPr="004302D1">
              <w:rPr>
                <w:b/>
                <w:sz w:val="26"/>
                <w:szCs w:val="26"/>
              </w:rPr>
              <w:t xml:space="preserve">лаве округа </w:t>
            </w:r>
          </w:p>
          <w:p w:rsidR="000110B2" w:rsidRPr="004302D1" w:rsidRDefault="000110B2" w:rsidP="00510C1D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4302D1">
              <w:rPr>
                <w:b/>
                <w:sz w:val="26"/>
                <w:szCs w:val="26"/>
              </w:rPr>
              <w:t>и Собранием депутатов</w:t>
            </w:r>
            <w:r w:rsidR="00510C1D" w:rsidRPr="004302D1">
              <w:rPr>
                <w:b/>
                <w:sz w:val="26"/>
                <w:szCs w:val="26"/>
              </w:rPr>
              <w:t xml:space="preserve"> Кыштымского городского округа</w:t>
            </w:r>
          </w:p>
        </w:tc>
      </w:tr>
      <w:tr w:rsidR="00482493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4302D1" w:rsidRDefault="00482493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052DEE" w:rsidRDefault="0017596C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внедрении новой схемы обращения с твёрдыми коммунальными отходами и деятельности Регионального оператора в Кыштымском кластере.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04.02.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Л.Н., заместитель председателя Комитета природных ресурсов и охраны окружающей среды администрации Кыштымского городского округа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6A2F10" w:rsidRDefault="00482493">
            <w:pPr>
              <w:jc w:val="center"/>
            </w:pPr>
          </w:p>
        </w:tc>
      </w:tr>
      <w:tr w:rsidR="0017596C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4302D1" w:rsidRDefault="0017596C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outlineLvl w:val="1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внедрении системы «112»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outlineLvl w:val="1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  <w:p w:rsidR="0017596C" w:rsidRPr="00052DEE" w:rsidRDefault="0017596C" w:rsidP="00052DEE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6A2F10" w:rsidRDefault="0017596C">
            <w:pPr>
              <w:jc w:val="center"/>
            </w:pPr>
          </w:p>
        </w:tc>
      </w:tr>
      <w:tr w:rsidR="0017596C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4302D1" w:rsidRDefault="0017596C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организации работы по переходу в 2019 году на цифровое телевещание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заместитель главы Кыштымского городского округа по информационным технологиям, Лашманова С.Г., начальник Управления социальной защиты населения администрации Кыштымского городского округа</w:t>
            </w:r>
          </w:p>
          <w:p w:rsidR="0017596C" w:rsidRPr="00052DEE" w:rsidRDefault="0017596C" w:rsidP="00052DEE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6A2F10" w:rsidRDefault="0017596C" w:rsidP="00FA74A7">
            <w:pPr>
              <w:jc w:val="center"/>
            </w:pPr>
          </w:p>
        </w:tc>
      </w:tr>
      <w:tr w:rsidR="0017596C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4302D1" w:rsidRDefault="0017596C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мероприятиях по предотвращению замора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outlineLvl w:val="1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6A2F10" w:rsidRDefault="0017596C" w:rsidP="00FA74A7">
            <w:pPr>
              <w:jc w:val="center"/>
            </w:pPr>
          </w:p>
        </w:tc>
      </w:tr>
      <w:tr w:rsidR="0017596C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4302D1" w:rsidRDefault="0017596C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реализации Указа Президента Российской Федерации от 28.04.2018 №181 «О </w:t>
            </w:r>
            <w:r w:rsidRPr="00052DEE">
              <w:rPr>
                <w:sz w:val="22"/>
                <w:szCs w:val="22"/>
                <w:shd w:val="clear" w:color="auto" w:fill="FEFEFE"/>
              </w:rPr>
              <w:t xml:space="preserve">проведении в Российской Федерации Года </w:t>
            </w:r>
            <w:r w:rsidRPr="00052DEE">
              <w:rPr>
                <w:sz w:val="22"/>
                <w:szCs w:val="22"/>
                <w:shd w:val="clear" w:color="auto" w:fill="FEFEFE"/>
              </w:rPr>
              <w:lastRenderedPageBreak/>
              <w:t>театра»</w:t>
            </w:r>
            <w:r w:rsidRPr="00052D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начальник Управления по культуре администрации Кыштымского </w:t>
            </w:r>
            <w:r w:rsidRPr="00052DEE">
              <w:rPr>
                <w:sz w:val="22"/>
                <w:szCs w:val="22"/>
              </w:rPr>
              <w:lastRenderedPageBreak/>
              <w:t>городского округа.</w:t>
            </w:r>
          </w:p>
          <w:p w:rsidR="0017596C" w:rsidRPr="00052DEE" w:rsidRDefault="0017596C" w:rsidP="00052DEE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C" w:rsidRPr="006A2F10" w:rsidRDefault="0017596C">
            <w:pPr>
              <w:jc w:val="center"/>
            </w:pPr>
          </w:p>
        </w:tc>
      </w:tr>
      <w:tr w:rsidR="00AA7643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4302D1" w:rsidRDefault="00AA7643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ситуации на рынке труда и занятости населения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052DEE" w:rsidRDefault="008D1A1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04.03.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052DEE" w:rsidRDefault="0017596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Меренкова Т.Ф., директор Областного казённого учреждения «Центр занятости населения города Кыштыма» (по согласованию).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6A2F10" w:rsidRDefault="00AA7643">
            <w:pPr>
              <w:jc w:val="center"/>
            </w:pPr>
          </w:p>
        </w:tc>
      </w:tr>
      <w:tr w:rsidR="008D1A11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4302D1" w:rsidRDefault="008D1A11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8D1A1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готовности Кыштымского городского округа к пропуску паводковых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8D1A11" w:rsidP="00052DEE">
            <w:pPr>
              <w:outlineLvl w:val="1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6A2F10" w:rsidRDefault="008D1A11" w:rsidP="00FA74A7">
            <w:pPr>
              <w:jc w:val="center"/>
            </w:pPr>
          </w:p>
        </w:tc>
      </w:tr>
      <w:tr w:rsidR="008D1A11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4302D1" w:rsidRDefault="008D1A11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8D1A1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О реализации и внедрении норм Комплекса ГТО на территории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052DEE" w:rsidRDefault="008D1A1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Саланчук Е.Ю., заместитель главы Кыш</w:t>
            </w:r>
            <w:r w:rsidR="00261C97" w:rsidRPr="00052DEE">
              <w:rPr>
                <w:sz w:val="22"/>
                <w:szCs w:val="22"/>
                <w:shd w:val="clear" w:color="auto" w:fill="FFFFFF"/>
              </w:rPr>
              <w:t>т</w:t>
            </w:r>
            <w:r w:rsidRPr="00052DEE">
              <w:rPr>
                <w:sz w:val="22"/>
                <w:szCs w:val="22"/>
                <w:shd w:val="clear" w:color="auto" w:fill="FFFFFF"/>
              </w:rPr>
              <w:t>ымского городского округа по социальной сфере.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1" w:rsidRPr="006A2F10" w:rsidRDefault="008D1A11" w:rsidP="00FA74A7">
            <w:pPr>
              <w:jc w:val="center"/>
            </w:pPr>
          </w:p>
        </w:tc>
      </w:tr>
      <w:tr w:rsidR="00B611BB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4302D1" w:rsidRDefault="00B611BB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052DEE" w:rsidRDefault="008D1A1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 реализации в 2019 году муниципальной программы «Формирование комфортной городской среды на 2018 – 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052DEE" w:rsidRDefault="008D1A1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04.03.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052DEE" w:rsidRDefault="008D1A1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6A2F10" w:rsidRDefault="00B611BB" w:rsidP="00FB2327">
            <w:pPr>
              <w:jc w:val="center"/>
            </w:pPr>
          </w:p>
        </w:tc>
      </w:tr>
      <w:tr w:rsidR="00E57C76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6" w:rsidRPr="004302D1" w:rsidRDefault="00E57C76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6" w:rsidRPr="00052DEE" w:rsidRDefault="00E57C76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28.01.2016 года №69 «Об утверждении состава Общественного совета по наградам»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6" w:rsidRPr="00052DEE" w:rsidRDefault="00091E58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02D1">
              <w:rPr>
                <w:sz w:val="22"/>
                <w:szCs w:val="22"/>
              </w:rPr>
              <w:t>4.01.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6" w:rsidRPr="00052DEE" w:rsidRDefault="00E57C76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Саланчук Е.Ю., заместитель главы Кыш</w:t>
            </w:r>
            <w:r w:rsidR="00261C97" w:rsidRPr="00052DEE">
              <w:rPr>
                <w:sz w:val="22"/>
                <w:szCs w:val="22"/>
                <w:shd w:val="clear" w:color="auto" w:fill="FFFFFF"/>
              </w:rPr>
              <w:t>т</w:t>
            </w:r>
            <w:r w:rsidRPr="00052DEE">
              <w:rPr>
                <w:sz w:val="22"/>
                <w:szCs w:val="22"/>
                <w:shd w:val="clear" w:color="auto" w:fill="FFFFFF"/>
              </w:rPr>
              <w:t>ымского городского округа по социальной сфере.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6" w:rsidRPr="006A2F10" w:rsidRDefault="00E57C76" w:rsidP="00FB2327">
            <w:pPr>
              <w:jc w:val="center"/>
            </w:pPr>
          </w:p>
        </w:tc>
      </w:tr>
      <w:tr w:rsidR="00091E58" w:rsidRPr="006A2F10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pStyle w:val="af"/>
              <w:tabs>
                <w:tab w:val="left" w:pos="317"/>
              </w:tabs>
              <w:ind w:left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Положение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задачи учредителя, утвержденное решением Собранием депутатов Кыштымского городского округа от 17.02.2017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6A2F10" w:rsidRDefault="00091E58" w:rsidP="003703BD">
            <w:pPr>
              <w:jc w:val="center"/>
            </w:pPr>
          </w:p>
        </w:tc>
      </w:tr>
      <w:tr w:rsidR="00091E58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18.05.2017 г. №268 «Об утверждении коэффициентов К1,К2,К3 для определения размера арендной платы за использование земельных участков, государственная собственность на которые не разграничена,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Лотов М.Н., заместитель главы Кыштымского городского округа,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9B48A6" w:rsidRDefault="00091E58" w:rsidP="003703BD">
            <w:pPr>
              <w:jc w:val="center"/>
            </w:pPr>
          </w:p>
        </w:tc>
      </w:tr>
      <w:tr w:rsidR="001D273B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4302D1" w:rsidRDefault="001D273B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1D273B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исполнении «Программы приватизации муниципального имущества Кыштымского городского округа за 2017-2019 годы»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091E58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02D1">
              <w:rPr>
                <w:sz w:val="22"/>
                <w:szCs w:val="22"/>
              </w:rPr>
              <w:t>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1D273B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Лотов М.Н., заместитель главы Кыштымского городского округа,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9B48A6" w:rsidRDefault="001D273B" w:rsidP="00FB2327">
            <w:pPr>
              <w:jc w:val="center"/>
            </w:pPr>
          </w:p>
        </w:tc>
      </w:tr>
      <w:tr w:rsidR="00091E58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внесении изменений в решение Собрания депутатов Кыштымского городского округа от 25.01.2018 г. №373 «О </w:t>
            </w:r>
            <w:r w:rsidRPr="00052DEE">
              <w:rPr>
                <w:sz w:val="22"/>
                <w:szCs w:val="22"/>
              </w:rPr>
              <w:lastRenderedPageBreak/>
              <w:t>порядке предоставления в аренду имущества, находящегося в собственности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заместитель главы Кыштымского городского округа, </w:t>
            </w:r>
            <w:r w:rsidRPr="00052DEE">
              <w:rPr>
                <w:sz w:val="22"/>
                <w:szCs w:val="22"/>
              </w:rPr>
              <w:lastRenderedPageBreak/>
              <w:t>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9B48A6" w:rsidRDefault="00091E58" w:rsidP="00FB2327">
            <w:pPr>
              <w:jc w:val="center"/>
            </w:pPr>
          </w:p>
        </w:tc>
      </w:tr>
      <w:tr w:rsidR="00091E58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28.08.2014 г. №744 «Об утверждении Положения о присвоении звания «Почетный гражданин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9B48A6" w:rsidRDefault="00091E58" w:rsidP="004F264F">
            <w:pPr>
              <w:jc w:val="center"/>
            </w:pPr>
          </w:p>
        </w:tc>
      </w:tr>
      <w:tr w:rsidR="001D273B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4302D1" w:rsidRDefault="001D273B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1D273B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исполнении бюджета Кыштымского городского округа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091E58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02D1">
              <w:rPr>
                <w:sz w:val="22"/>
                <w:szCs w:val="22"/>
              </w:rPr>
              <w:t>1.03.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052DEE" w:rsidRDefault="001D273B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</w:t>
            </w:r>
            <w:r w:rsidR="006A2F10" w:rsidRPr="00052DEE">
              <w:rPr>
                <w:sz w:val="22"/>
                <w:szCs w:val="22"/>
              </w:rPr>
              <w:t>начальник Финансового управления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9B48A6" w:rsidRDefault="001D273B" w:rsidP="004F264F">
            <w:pPr>
              <w:jc w:val="center"/>
            </w:pPr>
          </w:p>
        </w:tc>
      </w:tr>
      <w:tr w:rsidR="00091E58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21.03.2013 г. №548 «Об утверждении Порядка бесплатного предоставления в собственность граждан земельных участков для индивидуального жилищного строительства или ведения подсобного хозяйства с возведением жилого дома на приусадебном участке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Лотов М.Н., заместитель главы Кыштымского городского округа, председатель комитета по управлению имуществом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9B48A6" w:rsidRDefault="00091E58" w:rsidP="004F264F">
            <w:pPr>
              <w:jc w:val="center"/>
            </w:pPr>
          </w:p>
        </w:tc>
      </w:tr>
      <w:tr w:rsidR="00091E58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4302D1" w:rsidRDefault="00091E58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ходе выполнения наказов, предложений избирателей, данных в период выборов депутатов Кыштымского городского округа в сентябре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A2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052DEE" w:rsidRDefault="00091E58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8" w:rsidRPr="009B48A6" w:rsidRDefault="00091E58" w:rsidP="004F264F">
            <w:pPr>
              <w:jc w:val="center"/>
            </w:pP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4302D1" w:rsidRDefault="00261C97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отчёте главы Кыштымского городского округа о своей деятельности, работе администрации Кыштымского городского округа за 2018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Панова Н.К., начальник Управления организационно-контрольной работы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F264F">
            <w:pPr>
              <w:jc w:val="center"/>
            </w:pPr>
          </w:p>
        </w:tc>
      </w:tr>
      <w:tr w:rsidR="006E1AE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7" w:rsidRPr="004302D1" w:rsidRDefault="006E1AE7" w:rsidP="004302D1">
            <w:pPr>
              <w:pStyle w:val="af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7" w:rsidRPr="00052DEE" w:rsidRDefault="006E1AE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внесении изменений в Положение о библиотечном деле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7" w:rsidRPr="00052DEE" w:rsidRDefault="006E1AE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7" w:rsidRPr="00052DEE" w:rsidRDefault="006E1AE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Казакова Л.Г., управление по культуре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7" w:rsidRPr="009B48A6" w:rsidRDefault="006E1AE7" w:rsidP="004F264F">
            <w:pPr>
              <w:jc w:val="center"/>
            </w:pPr>
          </w:p>
        </w:tc>
      </w:tr>
      <w:tr w:rsidR="006A2F10" w:rsidRPr="009B48A6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b/>
                <w:sz w:val="22"/>
                <w:szCs w:val="22"/>
              </w:rPr>
            </w:pPr>
            <w:r w:rsidRPr="00052DEE">
              <w:rPr>
                <w:b/>
                <w:sz w:val="22"/>
                <w:szCs w:val="22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округа»:</w:t>
            </w:r>
          </w:p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 в </w:t>
            </w: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 xml:space="preserve"> квартале 2019 года;</w:t>
            </w:r>
          </w:p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во </w:t>
            </w:r>
            <w:r w:rsidRPr="00052DEE">
              <w:rPr>
                <w:sz w:val="22"/>
                <w:szCs w:val="22"/>
                <w:lang w:val="en-US"/>
              </w:rPr>
              <w:t>II</w:t>
            </w:r>
            <w:r w:rsidRPr="00052DEE">
              <w:rPr>
                <w:sz w:val="22"/>
                <w:szCs w:val="22"/>
              </w:rPr>
              <w:t xml:space="preserve"> квартале 2019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</w:p>
          <w:p w:rsidR="00261C97" w:rsidRPr="00052DEE" w:rsidRDefault="00261C97" w:rsidP="00052DEE">
            <w:pPr>
              <w:rPr>
                <w:sz w:val="22"/>
                <w:szCs w:val="22"/>
              </w:rPr>
            </w:pPr>
          </w:p>
          <w:p w:rsidR="00261C97" w:rsidRPr="00052DEE" w:rsidRDefault="00261C97" w:rsidP="00052DEE">
            <w:pPr>
              <w:rPr>
                <w:sz w:val="22"/>
                <w:szCs w:val="22"/>
              </w:rPr>
            </w:pPr>
          </w:p>
          <w:p w:rsidR="00261C97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  <w:p w:rsidR="00261C97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D5259" w:rsidRDefault="00261C97" w:rsidP="00FA74A7">
            <w:pPr>
              <w:jc w:val="center"/>
              <w:rPr>
                <w:highlight w:val="yellow"/>
              </w:rPr>
            </w:pP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подготовке отчёта главы Кыштымского городского округа о своей деятельности и  работе администрации Кыштымского городского округа за 2018 год и задачах на 2019</w:t>
            </w:r>
            <w:r w:rsidR="004302D1">
              <w:rPr>
                <w:sz w:val="22"/>
                <w:szCs w:val="22"/>
              </w:rPr>
              <w:t xml:space="preserve"> 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D5259" w:rsidRDefault="00261C97" w:rsidP="00FA74A7">
            <w:pPr>
              <w:jc w:val="center"/>
              <w:rPr>
                <w:highlight w:val="yellow"/>
              </w:rPr>
            </w:pP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внесении изменений в Подпрограмму </w:t>
            </w:r>
            <w:r w:rsidRPr="00052DEE">
              <w:rPr>
                <w:sz w:val="22"/>
                <w:szCs w:val="22"/>
              </w:rPr>
              <w:lastRenderedPageBreak/>
              <w:t>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D5259" w:rsidRDefault="00261C97" w:rsidP="00FA74A7">
            <w:pPr>
              <w:jc w:val="center"/>
              <w:rPr>
                <w:highlight w:val="yellow"/>
              </w:rPr>
            </w:pP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D5259" w:rsidRDefault="00261C97" w:rsidP="00FA74A7">
            <w:pPr>
              <w:jc w:val="center"/>
              <w:rPr>
                <w:highlight w:val="yellow"/>
              </w:rPr>
            </w:pPr>
          </w:p>
        </w:tc>
      </w:tr>
      <w:tr w:rsidR="00261C9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B48A6" w:rsidRDefault="00261C9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052DEE" w:rsidRDefault="00261C97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7" w:rsidRPr="009D5259" w:rsidRDefault="00261C97" w:rsidP="00FA74A7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C455B2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Гурцкая Р.Р.,</w:t>
            </w:r>
            <w:r w:rsidR="006A2F10" w:rsidRPr="00052DEE">
              <w:rPr>
                <w:rFonts w:ascii="Times New Roman" w:hAnsi="Times New Roman"/>
                <w:sz w:val="22"/>
                <w:szCs w:val="22"/>
              </w:rPr>
              <w:t xml:space="preserve">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C455B2" w:rsidRDefault="006A2F10" w:rsidP="00FA74A7">
            <w:pPr>
              <w:jc w:val="center"/>
            </w:pPr>
          </w:p>
        </w:tc>
      </w:tr>
      <w:tr w:rsidR="00C455B2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B2" w:rsidRPr="009B48A6" w:rsidRDefault="00C455B2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B2" w:rsidRPr="00052DEE" w:rsidRDefault="00C455B2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B2" w:rsidRPr="00052DEE" w:rsidRDefault="00C455B2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B2" w:rsidRPr="00052DEE" w:rsidRDefault="00C455B2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B2" w:rsidRPr="009D5259" w:rsidRDefault="00C455B2" w:rsidP="00FA74A7">
            <w:pPr>
              <w:jc w:val="center"/>
              <w:rPr>
                <w:highlight w:val="yellow"/>
              </w:rPr>
            </w:pPr>
          </w:p>
        </w:tc>
      </w:tr>
      <w:tr w:rsidR="00DF0C3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9B48A6" w:rsidRDefault="00DF0C3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4302D1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разработке прогноза социально-экономического развития  Кыштымского городского округа на 2019 год и период 2020-2021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9D5259" w:rsidRDefault="00DF0C30" w:rsidP="00FA74A7">
            <w:pPr>
              <w:jc w:val="center"/>
              <w:rPr>
                <w:highlight w:val="yellow"/>
              </w:rPr>
            </w:pPr>
          </w:p>
        </w:tc>
      </w:tr>
      <w:tr w:rsidR="00DF0C3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9B48A6" w:rsidRDefault="00DF0C3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4302D1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средней рыночной стоимости 1 кв. метра жилого помещения на 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052DEE" w:rsidRDefault="00DF0C30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0" w:rsidRPr="009D5259" w:rsidRDefault="00DF0C30" w:rsidP="00FA74A7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акции «Дети улиц»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070F9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Костина И.А.,</w:t>
            </w:r>
            <w:r w:rsidR="006A2F10" w:rsidRPr="00052DEE">
              <w:rPr>
                <w:sz w:val="22"/>
                <w:szCs w:val="22"/>
              </w:rPr>
              <w:t xml:space="preserve"> отдел по делам несовершеннолетних и защите их прав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FA74A7">
            <w:pPr>
              <w:jc w:val="center"/>
              <w:rPr>
                <w:highlight w:val="yellow"/>
              </w:rPr>
            </w:pPr>
          </w:p>
        </w:tc>
      </w:tr>
      <w:tr w:rsidR="00070F9C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C" w:rsidRPr="009B48A6" w:rsidRDefault="00070F9C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C" w:rsidRPr="00052DEE" w:rsidRDefault="00070F9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проверки МУСО «Горизонт»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C" w:rsidRPr="00052DEE" w:rsidRDefault="00070F9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  <w:p w:rsidR="00070F9C" w:rsidRPr="00052DEE" w:rsidRDefault="00070F9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C" w:rsidRPr="00052DEE" w:rsidRDefault="00070F9C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Костина И.А., отдел по делам несовершеннолетних и защите их прав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C" w:rsidRPr="009D5259" w:rsidRDefault="00070F9C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внесении изменений в состав комиссии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Костина И.А., отдел по делам несовершеннолетних и защите их прав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Утверждение перечней имущества, предназначенного для передачи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Внесение  дополнений в перечень имущества, передаваемого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Внесение изменений в прогнозные планы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Регистрация права муниципальной собственности (в т.ч. 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Регистрация договоров аренды, купли-продажи, приватизации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Закрепление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lang w:val="en-US"/>
              </w:rPr>
              <w:t>Списание муниципального</w:t>
            </w:r>
            <w:r w:rsidRPr="00052DEE">
              <w:rPr>
                <w:sz w:val="22"/>
                <w:szCs w:val="22"/>
              </w:rPr>
              <w:t xml:space="preserve"> и</w:t>
            </w:r>
            <w:r w:rsidRPr="00052DEE">
              <w:rPr>
                <w:sz w:val="22"/>
                <w:szCs w:val="22"/>
                <w:lang w:val="en-US"/>
              </w:rPr>
              <w:t>мущества</w:t>
            </w:r>
            <w:r w:rsidRPr="00052D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4302D1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технической инвентаризации объектов, постановка на кадастровый учет, рыночной оценки объектов в пределах объёма запланированных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5E644B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B" w:rsidRPr="004302D1" w:rsidRDefault="005E644B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B" w:rsidRPr="00052DEE" w:rsidRDefault="005E644B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Регистрация права муниципальной собственности на  выморочное имущество и бесхозяйные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B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644B"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B" w:rsidRPr="00052DEE" w:rsidRDefault="005E644B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B" w:rsidRPr="009D5259" w:rsidRDefault="005E644B" w:rsidP="00F04AE5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4302D1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изменений и дополнений в правовые акты администрации Кыштымского городского округа по вопросам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8B08A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</w:t>
            </w:r>
            <w:r w:rsidR="006A2F10" w:rsidRPr="00052DEE">
              <w:rPr>
                <w:sz w:val="22"/>
                <w:szCs w:val="22"/>
              </w:rPr>
              <w:t xml:space="preserve">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8B08A9" w:rsidRDefault="006A2F10" w:rsidP="00FB2327">
            <w:pPr>
              <w:jc w:val="center"/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4302D1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Постановление «О закреплении муниципальных образовательных учреждений за конкретными территориями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4676CF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4302D1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10" w:rsidRPr="00052DEE" w:rsidRDefault="00A63162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Постановление администрации Кыштымского городского округа об утверждении муниципальной Программы </w:t>
            </w:r>
            <w:r w:rsidR="006A2F10" w:rsidRPr="00052DEE">
              <w:rPr>
                <w:sz w:val="22"/>
                <w:szCs w:val="22"/>
              </w:rPr>
              <w:t>«Развитие образования Кыштымского городского округа на 201</w:t>
            </w:r>
            <w:r w:rsidRPr="00052DEE">
              <w:rPr>
                <w:sz w:val="22"/>
                <w:szCs w:val="22"/>
              </w:rPr>
              <w:t>9</w:t>
            </w:r>
            <w:r w:rsidR="006A2F10" w:rsidRPr="00052DEE">
              <w:rPr>
                <w:sz w:val="22"/>
                <w:szCs w:val="22"/>
              </w:rPr>
              <w:t xml:space="preserve"> – 20</w:t>
            </w:r>
            <w:r w:rsidRPr="00052DEE">
              <w:rPr>
                <w:sz w:val="22"/>
                <w:szCs w:val="22"/>
              </w:rPr>
              <w:t>20</w:t>
            </w:r>
            <w:r w:rsidR="006A2F10" w:rsidRPr="00052DE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10" w:rsidRPr="00052DEE" w:rsidRDefault="006A2F10" w:rsidP="00052DEE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4676CF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4302D1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Постановление «Об организации отдыха, оздоровления и занятости детей в летний каникулярный период 201</w:t>
            </w:r>
            <w:r w:rsidR="00A63162" w:rsidRPr="00052DEE">
              <w:rPr>
                <w:sz w:val="22"/>
                <w:szCs w:val="22"/>
              </w:rPr>
              <w:t>9</w:t>
            </w:r>
            <w:r w:rsidRPr="00052DEE">
              <w:rPr>
                <w:sz w:val="22"/>
                <w:szCs w:val="22"/>
              </w:rPr>
              <w:t xml:space="preserve">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4676CF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4302D1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Постановление «Об организации и проведении 5-дневных учебных сборов с гражданами допризывного и призывного возраста Кыштымского городского округа в 201</w:t>
            </w:r>
            <w:r w:rsidR="00A63162" w:rsidRPr="00052DEE">
              <w:rPr>
                <w:sz w:val="22"/>
                <w:szCs w:val="22"/>
              </w:rPr>
              <w:t>9</w:t>
            </w:r>
            <w:r w:rsidRPr="00052DEE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A63162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4676CF">
            <w:pPr>
              <w:jc w:val="center"/>
              <w:rPr>
                <w:highlight w:val="yellow"/>
              </w:rPr>
            </w:pPr>
          </w:p>
        </w:tc>
      </w:tr>
      <w:tr w:rsidR="00A63162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2" w:rsidRPr="004302D1" w:rsidRDefault="00A63162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2" w:rsidRPr="00052DEE" w:rsidRDefault="00A63162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Постановление «О проведении муниципального конкурса «Битва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2" w:rsidRPr="00052DEE" w:rsidRDefault="00A63162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2" w:rsidRPr="00052DEE" w:rsidRDefault="00A63162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2" w:rsidRPr="009D5259" w:rsidRDefault="00A63162" w:rsidP="004676CF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Кыштымского городского округа о внесении изменений в  муниципальную Программу «Повышение качества жизни граждан пожилого возраста и иных категорий граждан в Кыштымском городском округе» на 2017-2019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FA74A7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Постановление администрации Кыштымского городского округа о</w:t>
            </w:r>
            <w:r w:rsidR="00F75490" w:rsidRPr="00052DEE">
              <w:rPr>
                <w:rFonts w:ascii="Times New Roman" w:hAnsi="Times New Roman"/>
                <w:sz w:val="22"/>
                <w:szCs w:val="22"/>
              </w:rPr>
              <w:t>б утверждении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 w:rsidR="00F75490" w:rsidRPr="00052DEE">
              <w:rPr>
                <w:rFonts w:ascii="Times New Roman" w:hAnsi="Times New Roman"/>
                <w:sz w:val="22"/>
                <w:szCs w:val="22"/>
              </w:rPr>
              <w:t>ой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 w:rsidR="00F75490" w:rsidRPr="00052DEE">
              <w:rPr>
                <w:rFonts w:ascii="Times New Roman" w:hAnsi="Times New Roman"/>
                <w:sz w:val="22"/>
                <w:szCs w:val="22"/>
              </w:rPr>
              <w:t>ы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«Доступная среда в Кыштымском городском округе» на 201</w:t>
            </w:r>
            <w:r w:rsidR="00F75490" w:rsidRPr="00052DEE">
              <w:rPr>
                <w:rFonts w:ascii="Times New Roman" w:hAnsi="Times New Roman"/>
                <w:sz w:val="22"/>
                <w:szCs w:val="22"/>
              </w:rPr>
              <w:t>9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>—20</w:t>
            </w:r>
            <w:r w:rsidR="00F75490" w:rsidRPr="00052DEE">
              <w:rPr>
                <w:rFonts w:ascii="Times New Roman" w:hAnsi="Times New Roman"/>
                <w:sz w:val="22"/>
                <w:szCs w:val="22"/>
              </w:rPr>
              <w:t>21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гг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1E3347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FA74A7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Постановления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3703BD">
            <w:pPr>
              <w:jc w:val="center"/>
              <w:rPr>
                <w:highlight w:val="yellow"/>
              </w:rPr>
            </w:pPr>
          </w:p>
        </w:tc>
      </w:tr>
      <w:tr w:rsidR="006A2F10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B48A6" w:rsidRDefault="006A2F10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Постановления администрации Кыштымского городского округа по признанию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4302D1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052DEE" w:rsidRDefault="006A2F10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0" w:rsidRPr="009D5259" w:rsidRDefault="006A2F10" w:rsidP="003703BD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Подготовка проекта постановления о внесении изменений в постановление «Об установлении стоимости услуг по погребению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3703BD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«Об утверждении Единого  городского календарного плана физкультурно-массовых мероприятий и спортивных соревнований на 201</w:t>
            </w:r>
            <w:r w:rsidR="004F3E9E" w:rsidRPr="00052DEE">
              <w:rPr>
                <w:sz w:val="22"/>
                <w:szCs w:val="22"/>
              </w:rPr>
              <w:t>9</w:t>
            </w:r>
            <w:r w:rsidRPr="00052DEE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F3E9E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Раджабов Ш.Г.</w:t>
            </w:r>
            <w:r w:rsidR="00455229" w:rsidRPr="00052DEE">
              <w:rPr>
                <w:sz w:val="22"/>
                <w:szCs w:val="22"/>
              </w:rPr>
              <w:t xml:space="preserve">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1E3347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7" w:rsidRPr="009B48A6" w:rsidRDefault="001E3347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7" w:rsidRPr="00052DEE" w:rsidRDefault="001E3347" w:rsidP="001E3347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«Об утверждении плана мероприятий в сфере </w:t>
            </w:r>
            <w:r>
              <w:rPr>
                <w:sz w:val="22"/>
                <w:szCs w:val="22"/>
              </w:rPr>
              <w:t xml:space="preserve">физической культуры и спорта </w:t>
            </w:r>
            <w:r w:rsidRPr="00052DEE">
              <w:rPr>
                <w:sz w:val="22"/>
                <w:szCs w:val="22"/>
              </w:rPr>
              <w:t xml:space="preserve">на </w:t>
            </w: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 xml:space="preserve"> квартал 2019 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7" w:rsidRPr="00052DEE" w:rsidRDefault="001E3347" w:rsidP="001E3347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7" w:rsidRPr="00052DEE" w:rsidRDefault="001E3347" w:rsidP="001E3347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7" w:rsidRPr="009D5259" w:rsidRDefault="001E3347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распределении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постановке на учет малоимущих граждан в качестве нуждающихся в жилых помещениях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граждан нуждающимися в социальных выплатах по подпрограмме «Ипотечное кредитование молодых учителей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5229" w:rsidRPr="00052DEE">
              <w:rPr>
                <w:sz w:val="22"/>
                <w:szCs w:val="22"/>
              </w:rPr>
              <w:t>осле решения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2DEE">
              <w:rPr>
                <w:sz w:val="22"/>
                <w:szCs w:val="22"/>
              </w:rPr>
              <w:t>осле решения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ветеранов ВОВ нуждающимися в предоставлении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2DEE">
              <w:rPr>
                <w:sz w:val="22"/>
                <w:szCs w:val="22"/>
              </w:rPr>
              <w:t>осле решения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граждан участником программы «Жильё для российской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2DEE">
              <w:rPr>
                <w:sz w:val="22"/>
                <w:szCs w:val="22"/>
              </w:rPr>
              <w:t>осле решения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«Об утверждении плана мероприятий в сфере культуры на </w:t>
            </w: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 xml:space="preserve"> квартал 201</w:t>
            </w:r>
            <w:r w:rsidR="006E1AE7" w:rsidRPr="00052DEE">
              <w:rPr>
                <w:sz w:val="22"/>
                <w:szCs w:val="22"/>
              </w:rPr>
              <w:t xml:space="preserve">9 </w:t>
            </w:r>
            <w:r w:rsidRPr="00052DEE">
              <w:rPr>
                <w:sz w:val="22"/>
                <w:szCs w:val="22"/>
              </w:rPr>
              <w:t>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Казакова Л.Г., управление по культуре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r w:rsidRPr="00052DEE">
              <w:rPr>
                <w:sz w:val="22"/>
                <w:szCs w:val="22"/>
              </w:rPr>
              <w:lastRenderedPageBreak/>
              <w:t xml:space="preserve">Кыштымского городского округа по проведению городских, зональных, областных мероприятий в сфере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в течение </w:t>
            </w:r>
            <w:r w:rsidRPr="00052DEE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Казакова Л.Г., управление по культуре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4F264F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</w:t>
            </w:r>
            <w:r w:rsidR="00455229" w:rsidRPr="00052DEE">
              <w:rPr>
                <w:sz w:val="22"/>
                <w:szCs w:val="22"/>
              </w:rPr>
              <w:t xml:space="preserve">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0834A4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B48A6" w:rsidRDefault="000834A4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утверждении Перечня получателей бюджетных средств, подведомственных ГРБС Кыштымского городского округа 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D5259" w:rsidRDefault="000834A4" w:rsidP="004F264F">
            <w:pPr>
              <w:jc w:val="center"/>
              <w:rPr>
                <w:highlight w:val="yellow"/>
              </w:rPr>
            </w:pPr>
          </w:p>
        </w:tc>
      </w:tr>
      <w:tr w:rsidR="000834A4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B48A6" w:rsidRDefault="000834A4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об утверждении плана работы Координационного Совета по платежам в местный бюджет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D5259" w:rsidRDefault="000834A4" w:rsidP="004F264F">
            <w:pPr>
              <w:jc w:val="center"/>
              <w:rPr>
                <w:highlight w:val="yellow"/>
              </w:rPr>
            </w:pPr>
          </w:p>
        </w:tc>
      </w:tr>
      <w:tr w:rsidR="000834A4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B48A6" w:rsidRDefault="000834A4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вопросам  составления и  исполнения бюджета 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052DEE" w:rsidRDefault="000834A4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4" w:rsidRPr="009D5259" w:rsidRDefault="000834A4" w:rsidP="00FA74A7">
            <w:pPr>
              <w:jc w:val="center"/>
              <w:rPr>
                <w:highlight w:val="yellow"/>
              </w:rPr>
            </w:pPr>
          </w:p>
        </w:tc>
      </w:tr>
      <w:tr w:rsidR="00455229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B48A6" w:rsidRDefault="00455229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постановления администрации Кыштымского городского округа о внесении изменений в состав межведомственной комиссии по признанию МКД ветхоаварийными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455229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052DEE" w:rsidRDefault="00CF0D2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  <w:r w:rsidR="00455229" w:rsidRPr="00052DEE">
              <w:rPr>
                <w:sz w:val="22"/>
                <w:szCs w:val="22"/>
              </w:rPr>
              <w:t xml:space="preserve"> 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29" w:rsidRPr="009D5259" w:rsidRDefault="00455229" w:rsidP="00FA74A7">
            <w:pPr>
              <w:jc w:val="center"/>
              <w:rPr>
                <w:highlight w:val="yellow"/>
              </w:rPr>
            </w:pPr>
          </w:p>
        </w:tc>
      </w:tr>
      <w:tr w:rsidR="00CF0D2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9B48A6" w:rsidRDefault="00CF0D2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по инвентаризации действующих муниципальных целевых программ, нормативно-правовых актов с целью оценки необходимости внесения изменений и разработки новых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9D5259" w:rsidRDefault="00CF0D21" w:rsidP="002E4254">
            <w:pPr>
              <w:jc w:val="center"/>
              <w:rPr>
                <w:highlight w:val="yellow"/>
              </w:rPr>
            </w:pPr>
          </w:p>
        </w:tc>
      </w:tr>
      <w:tr w:rsidR="00CF0D2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9B48A6" w:rsidRDefault="00CF0D2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постановления администрации Кыштымского городского округа 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052DEE" w:rsidRDefault="00CF0D2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Махин А.Д., 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1" w:rsidRPr="009D5259" w:rsidRDefault="00CF0D2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«Об утверждении административных регламентов по предоставлению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4302D1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«О внесении изменений в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регламенты»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4302D1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4302D1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Постановление о подготовке и проведении митинга, посвященного выводу советских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4302D1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Постановление о подготовке и проведении Дня защитника </w:t>
            </w:r>
            <w:r w:rsidRPr="00052DEE">
              <w:rPr>
                <w:sz w:val="22"/>
                <w:szCs w:val="22"/>
              </w:rPr>
              <w:lastRenderedPageBreak/>
              <w:t>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10.02.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</w:t>
            </w:r>
            <w:r w:rsidRPr="00052DEE">
              <w:rPr>
                <w:sz w:val="22"/>
                <w:szCs w:val="22"/>
              </w:rPr>
              <w:lastRenderedPageBreak/>
              <w:t>общественными организациями и молодежью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b/>
                <w:sz w:val="22"/>
                <w:szCs w:val="22"/>
              </w:rPr>
              <w:lastRenderedPageBreak/>
              <w:t>3. Перечень информационно-аналитических справок, записок, отчётов, документов</w:t>
            </w: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информационных поводов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в пресс – службу губернатора Челябинской области;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женедельно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средам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жемесячно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17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деятельности главы Кыштымского городского округа и  работе администрации Кыштымского городского округа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20.03.2019г.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1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реализации и  достижении основных индикативных показателей в рамках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 по итогам 2018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исполнении «дорожной карты» по внедрению целевой модели «Эффективность обратной связи и работы каналов прямой связи инвесторов и руководства субъекта Российской Федерации» в АИС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10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"/>
              <w:rPr>
                <w:b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</w:t>
            </w:r>
            <w:r w:rsidRPr="00052DEE">
              <w:rPr>
                <w:rStyle w:val="apple-converted-space"/>
                <w:sz w:val="22"/>
                <w:szCs w:val="22"/>
                <w:shd w:val="clear" w:color="auto" w:fill="FFFFFF"/>
              </w:rPr>
              <w:t>взаимодействии со средствами массовой информации администрации Кыштымского городского округа в рамках реализации приоритетного федерального проекта, муниципальной программы «Формирование комфортной городской среды на территории Кыштымского городского округа».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25.03.2019г.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"/>
              <w:rPr>
                <w:b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организации информирования населения по переходу на цифровое телевещание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до 15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"/>
              <w:rPr>
                <w:b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Аналитические материалы и отчётность в рамках избирательной кампании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2DEE">
              <w:rPr>
                <w:color w:val="000000"/>
                <w:sz w:val="22"/>
                <w:szCs w:val="22"/>
                <w:shd w:val="clear" w:color="auto" w:fill="FFFFFF"/>
              </w:rPr>
              <w:t xml:space="preserve">Отчёт о вводе в эксплуатацию многоквартирных жилых домов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2DEE">
              <w:rPr>
                <w:color w:val="000000"/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55B2" w:rsidRDefault="004302D1" w:rsidP="00FA74A7">
            <w:pPr>
              <w:jc w:val="center"/>
            </w:pPr>
          </w:p>
        </w:tc>
      </w:tr>
      <w:tr w:rsidR="004302D1" w:rsidRPr="009B48A6" w:rsidTr="004302D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2DEE">
              <w:rPr>
                <w:color w:val="000000"/>
                <w:sz w:val="22"/>
                <w:szCs w:val="22"/>
                <w:shd w:val="clear" w:color="auto" w:fill="FFFFFF"/>
              </w:rPr>
              <w:t xml:space="preserve">Отчет о выданных разрешениях на строительство и вводе в эксплуатацию объектов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2DEE">
              <w:rPr>
                <w:color w:val="000000"/>
                <w:sz w:val="22"/>
                <w:szCs w:val="22"/>
                <w:shd w:val="clear" w:color="auto" w:fill="FFFFFF"/>
              </w:rPr>
              <w:t>ежемесячно</w:t>
            </w:r>
          </w:p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55B2" w:rsidRDefault="004302D1" w:rsidP="00FA74A7">
            <w:pPr>
              <w:jc w:val="center"/>
            </w:pPr>
          </w:p>
        </w:tc>
      </w:tr>
      <w:tr w:rsidR="004302D1" w:rsidRPr="009B48A6" w:rsidTr="004302D1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о градостроительных планах,</w:t>
            </w:r>
          </w:p>
          <w:p w:rsidR="004302D1" w:rsidRPr="00052DEE" w:rsidRDefault="004302D1" w:rsidP="009129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</w:rPr>
              <w:t>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55B2" w:rsidRDefault="004302D1" w:rsidP="00FA74A7">
            <w:pPr>
              <w:jc w:val="center"/>
            </w:pPr>
          </w:p>
        </w:tc>
      </w:tr>
      <w:tr w:rsidR="004302D1" w:rsidRPr="009B48A6" w:rsidTr="004302D1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течении 5 дней после подписания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Отчетные формы по реализации «дорожных карт» по внедрению целевых моделей «Технологическое присоединение к электрическим сетям», «Подключение  (технологическое присоединение) к сетям газораспределения», «Получение разрешения на строительство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Информация  о работе с детьми, допускающими самовольные уходы из учреждений и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по занятости подростков, состоящих на учете в МО МВД   «Кыштымский»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об исполнении Постановлений и решений областной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 Информации и статистические  отчеты об итогах работы КДН и ЗП на территории Кыштымского городского округа за 12 мес.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12 мес. 2018 г в обл.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Информация в обл. КДН и ЗП по расходованию финансовых средств за 12 мес.2018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  о проведении акции « Дети улиц»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о регистрации актов гражданского состояния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 движении основных  фондов (муниципальная казна)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об  использовании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15 января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 о  предоставлении  земельных  участков  под жилищное </w:t>
            </w:r>
            <w:r w:rsidRPr="00052DEE">
              <w:rPr>
                <w:sz w:val="22"/>
                <w:szCs w:val="22"/>
              </w:rPr>
              <w:lastRenderedPageBreak/>
              <w:t xml:space="preserve">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52DEE">
              <w:rPr>
                <w:sz w:val="22"/>
                <w:szCs w:val="22"/>
              </w:rPr>
              <w:t xml:space="preserve">жемесячно до </w:t>
            </w:r>
            <w:r w:rsidRPr="00052DEE">
              <w:rPr>
                <w:sz w:val="22"/>
                <w:szCs w:val="22"/>
              </w:rPr>
              <w:lastRenderedPageBreak/>
              <w:t xml:space="preserve">2 числа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Лотов М.Н., комитет по управлению </w:t>
            </w:r>
            <w:r w:rsidRPr="00052DEE">
              <w:rPr>
                <w:sz w:val="22"/>
                <w:szCs w:val="22"/>
              </w:rPr>
              <w:lastRenderedPageBreak/>
              <w:t xml:space="preserve">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о реализации закона от 28.04.2011  № 121-ЗО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«О бесплатном предоставлении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жемесячно до 5 числа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о предоставлении   земельных  участков  субъектам  малого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>о 1</w:t>
            </w:r>
            <w:r>
              <w:rPr>
                <w:sz w:val="22"/>
                <w:szCs w:val="22"/>
              </w:rPr>
              <w:t xml:space="preserve">0 января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 проведении муниципального земельного контроля  в 4  квартале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января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об использовании бюджетных средств за 4 квартал 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 о финансовой деятельности за 4 квартал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 движении основных  фондов (муниципальная казна)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по мониторингу по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 выполнении мероприятий по противодействию коррупции в Кыштымском городском округе, о проводимых проверках, уведомлениях,   поступивших в адрес администрации Кыштымского городского округа и Собрания депутатов Кыштымского городского округа, представлениях, требованиях, протестах прокуратуры г. 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12.01.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Подведение итогов аттестации, присвоение квалификационных чинов за 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15.01.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Оказание содействия территориально- избирательной комиссии Кыштымского городского округа в организации подготовки выборов в 2019г.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Статистические отчеты: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Ф-85к 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«ОШ-2- сведения о финансировании и расходах организаций, реализующих программы общего образования»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№1-ДО «Сведения об учреждениях дополнительного образования детей» за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13.01.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16AAE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Сводный отчет по соблюдению Порядка аттестации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25.01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16AAE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мониторинга и подготовка аналитической информации (отчета) по обращениям граждан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12.01.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Устинова Ю.А., отдел по работе с обращениями граждан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Отчеты старост поселков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Отчет о деятельности УСЗН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25-31 числа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жеквартально 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в Министерство экономического развития Челябинской области о работе ОМС в сфере поддержки и содействия  развитию малого и среднего предпринимательства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Сбор данных и предоставление информации в Министерство тарифного регулирования и энергетики Челябинской  области 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52DEE">
                <w:rPr>
                  <w:sz w:val="22"/>
                  <w:szCs w:val="22"/>
                </w:rPr>
                <w:t>1 м2</w:t>
              </w:r>
            </w:smartTag>
            <w:r w:rsidRPr="00052DEE">
              <w:rPr>
                <w:sz w:val="22"/>
                <w:szCs w:val="22"/>
              </w:rPr>
              <w:t xml:space="preserve"> жилого помещения на </w:t>
            </w:r>
            <w:r w:rsidRPr="00052DEE">
              <w:rPr>
                <w:sz w:val="22"/>
                <w:szCs w:val="22"/>
                <w:lang w:val="en-US"/>
              </w:rPr>
              <w:t>II</w:t>
            </w:r>
            <w:r w:rsidRPr="00052DEE">
              <w:rPr>
                <w:sz w:val="22"/>
                <w:szCs w:val="22"/>
              </w:rPr>
              <w:t xml:space="preserve"> квартал 2019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52DEE">
              <w:rPr>
                <w:sz w:val="22"/>
                <w:szCs w:val="22"/>
              </w:rPr>
              <w:t>евраль -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Ежеквартальный мониторинг цен на продукты питания, предоставление информации в: Министерство экономического развития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Информация о проводимых ярмарках в Министерство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Сбор данных и  предоставление информации по дислокации сети предприятий торговли, и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Ежемесячная информация о вводе пусковых объектах (инвестиции) в Министерство экономического развития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52DEE">
              <w:rPr>
                <w:sz w:val="22"/>
                <w:szCs w:val="22"/>
              </w:rPr>
              <w:t xml:space="preserve">течение квартала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Сбор информации, составление отчета в управление по труду о создании рабочих мест на предприятиях и в организациях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Сбор данных и составление отчетов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Статистические и описательные отчеты (1ФК, 2ГТО, 1 ДО (4 ДЮСШ+сводный), 3АФК, 5ФК(4 ДЮСШ+ сводный)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до 17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об исполнении муниципальной программы «Развитие физической культуры, спорта и туризма в Кыштымском городском округе»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до 17 февраля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Отчет в статистику по форме 4-жилфонд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52DEE">
              <w:rPr>
                <w:sz w:val="22"/>
                <w:szCs w:val="22"/>
              </w:rPr>
              <w:t>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Лапшенкова Е.А., жилищный отдел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Отчеты в Министерство строительства Челябинской области по подпрограмме: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052DEE">
              <w:rPr>
                <w:sz w:val="22"/>
                <w:szCs w:val="22"/>
              </w:rPr>
              <w:t xml:space="preserve">нварь, февраль, март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Лапшенкова Е.А., жилищный отдел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учетных дел в Министерство социальных отношений отдельных категорий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Лапшенкова Е.А., жилищный отдел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в Министерство Социальных отношений Челябинской области о признании ветеранов ВОВ нуждающимися в предоставлении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052DEE">
              <w:rPr>
                <w:sz w:val="22"/>
                <w:szCs w:val="22"/>
              </w:rPr>
              <w:t xml:space="preserve">нварь, февраль, март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Лапшенкова Е.А., жилищный отдел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Предоставление в Министерство строительства, инфраструктуры и дорожного хозяйства Челябинской области  списка граждан, пострадавших от аварии на ПО «Маяк» и «ЧАЭС»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52DEE">
              <w:rPr>
                <w:sz w:val="22"/>
                <w:szCs w:val="22"/>
              </w:rPr>
              <w:t xml:space="preserve">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Лапшенкова Е.А., жилищный отдел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о работе Управления по культуре администрации  Кыштымского городского округа  за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январь,</w:t>
            </w:r>
          </w:p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8D7832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в Министерство финансов Челябинской области об исполнении бюджета Кыштымского городского округа в программе СКИФ-БП и отправка отчета через Веб-Клиент в части бюджетных назначений по налоговым и неналоговым доходам и межбюджетным трансфертам из областного бюджета за 2018 год и 1 квартал 2019 года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Ф428, Ф428 ФК, Ф487, Ф687,Ф464, Ф599, Ф688, форма 117СВ, 737 (по ВД), 779 (по ВД) за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8D7832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 по сети, штатам и контингенту за 2018 год  в Министерство  финансов Челябинской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8D7832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Информация в Министерство финансов Челябинской области  о принятии планов финансово-хозяйственной деятельности муниципальных учреждений,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1, 15 число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 по ф.14 за 2018 год, пояснительные записки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для включения в Реестр конечных получателей субсидий на оказание поддержки в отраслях промышленности и конечных получателей субсидий на оказание поддержки в отраслях сельского хозяйства без привлечения федеральных средств за счет средств местного бюджета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Отчеты  по формам 0503127,0503137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Предоставление информации на запрос Министерства финансов Челябинской области от 30.01.2015 г.  № 11/2-15/231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отчет по форме </w:t>
            </w:r>
            <w:r w:rsidRPr="00052DEE">
              <w:rPr>
                <w:sz w:val="22"/>
                <w:szCs w:val="22"/>
                <w:lang w:val="en-US"/>
              </w:rPr>
              <w:t>r</w:t>
            </w:r>
            <w:r w:rsidRPr="00052DEE">
              <w:rPr>
                <w:sz w:val="22"/>
                <w:szCs w:val="22"/>
              </w:rPr>
              <w:t>599</w:t>
            </w:r>
            <w:r w:rsidRPr="00052DEE">
              <w:rPr>
                <w:sz w:val="22"/>
                <w:szCs w:val="22"/>
                <w:lang w:val="en-US"/>
              </w:rPr>
              <w:t>nal</w:t>
            </w:r>
            <w:r w:rsidRPr="00052DEE">
              <w:rPr>
                <w:sz w:val="22"/>
                <w:szCs w:val="22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отчет по форме </w:t>
            </w:r>
            <w:r w:rsidRPr="00052DEE">
              <w:rPr>
                <w:sz w:val="22"/>
                <w:szCs w:val="22"/>
                <w:lang w:val="en-US"/>
              </w:rPr>
              <w:t>r</w:t>
            </w:r>
            <w:r w:rsidRPr="00052DEE">
              <w:rPr>
                <w:sz w:val="22"/>
                <w:szCs w:val="22"/>
              </w:rPr>
              <w:t>599</w:t>
            </w:r>
            <w:r w:rsidRPr="00052DEE">
              <w:rPr>
                <w:sz w:val="22"/>
                <w:szCs w:val="22"/>
                <w:lang w:val="en-US"/>
              </w:rPr>
              <w:t>nal</w:t>
            </w:r>
            <w:r w:rsidRPr="00052DEE">
              <w:rPr>
                <w:sz w:val="22"/>
                <w:szCs w:val="22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Информации для ГКУ ЧО на сайте ООО «Барс» (совместно с ИФНС, КУИ, ПФ, ФСС);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о финансово-экономических показателях за 2018 год;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о показателях эффективности работы Координационного Совета по бюджетной и налоговой политике за 2018 год;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в Минфин Челябинской области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задолженности, ответ на запрос от 25.03.2016г. № 13/2-15/694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Информация по запросу Министерства финансов Челябинской </w:t>
            </w:r>
            <w:r w:rsidRPr="00052DEE">
              <w:rPr>
                <w:sz w:val="22"/>
                <w:szCs w:val="22"/>
              </w:rPr>
              <w:lastRenderedPageBreak/>
              <w:t>области от 07.04.2016 г. № 13/2-15/818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на письмо Министерства финансов Челябинской области № 11/2-27/85 от 20.01.2010 года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информация об изменении размера корректирующего коэффициента базовой доходности (К2) по единому налогу на вмененный доход (в случае принятия Собранием депутатов КГО решений об изменении коэффициентов)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Анализ поступления  доходов  в местный бюджет для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Информация по исполнению мероприятий дорожной карты по реализации в 2018 году мер по социально-экономическому развитию и финансовому оздоровлению Челябинской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052DEE">
              <w:rPr>
                <w:sz w:val="22"/>
                <w:szCs w:val="22"/>
              </w:rPr>
              <w:t xml:space="preserve">нварь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Консолидированная бюджетная отчетность в Минфин Челябинской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Сводная бухгалтерская отчетность  муниципальных бюджетных  и автономных  учреждений 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Отчетность в Пенсионный фонд, Фонд социального страхования, ИФНС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в Минстрой «2-ЖКХ»,  «3-ЖКХ»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по выполнению мероприятий «дорожной карты» «Развитие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Отчеты по запросу Минстроя, Минтарифа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Отчеты по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и сдача годовой и квартальной отчетности в Контрольное управление КГО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по форме 1 (автотранс)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по БДД в Министерство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Расчет авансовых платежей по налогу на имущество организаций за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21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20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901723" w:rsidP="00052DEE">
            <w:pPr>
              <w:rPr>
                <w:sz w:val="22"/>
                <w:szCs w:val="22"/>
                <w:shd w:val="clear" w:color="auto" w:fill="FFFFFF"/>
              </w:rPr>
            </w:pPr>
            <w:hyperlink r:id="rId8" w:anchor="/document/140/8562//" w:history="1">
              <w:r w:rsidR="004302D1" w:rsidRPr="00052DEE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4302D1" w:rsidRPr="00052DEE">
              <w:rPr>
                <w:sz w:val="22"/>
                <w:szCs w:val="22"/>
              </w:rPr>
              <w:t xml:space="preserve">, П-4 (НЗ) </w:t>
            </w:r>
            <w:r w:rsidR="004302D1" w:rsidRPr="00052DEE">
              <w:rPr>
                <w:sz w:val="22"/>
                <w:szCs w:val="22"/>
                <w:shd w:val="clear" w:color="auto" w:fill="FFFFFF"/>
              </w:rPr>
              <w:t>«Сведения о численности, заработной плате и движении работников» за 4 квартал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10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901723" w:rsidP="00052DEE">
            <w:pPr>
              <w:rPr>
                <w:sz w:val="22"/>
                <w:szCs w:val="22"/>
                <w:shd w:val="clear" w:color="auto" w:fill="FFFFFF"/>
              </w:rPr>
            </w:pPr>
            <w:hyperlink r:id="rId9" w:anchor="/document/140/12954//" w:history="1">
              <w:r w:rsidR="004302D1" w:rsidRPr="00052DEE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4302D1" w:rsidRPr="00052DEE">
              <w:rPr>
                <w:sz w:val="22"/>
                <w:szCs w:val="22"/>
                <w:shd w:val="clear" w:color="auto" w:fill="FFFFFF"/>
              </w:rPr>
              <w:t> за  4 квартал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20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жемесячно до 5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901723" w:rsidP="00052DEE">
            <w:pPr>
              <w:pStyle w:val="aa"/>
              <w:spacing w:line="180" w:lineRule="atLeast"/>
              <w:textAlignment w:val="baseline"/>
              <w:rPr>
                <w:color w:val="FF0000"/>
                <w:sz w:val="22"/>
                <w:szCs w:val="22"/>
              </w:rPr>
            </w:pPr>
            <w:hyperlink r:id="rId10" w:anchor="/document/140/10610//" w:history="1">
              <w:r w:rsidR="004302D1" w:rsidRPr="00052DEE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П-2</w:t>
              </w:r>
            </w:hyperlink>
            <w:r w:rsidR="004302D1" w:rsidRPr="00052DEE">
              <w:rPr>
                <w:sz w:val="22"/>
                <w:szCs w:val="22"/>
              </w:rPr>
              <w:t>«Сведения об инвестициях в нефинансовые активы и средствах на долевое строительство» за январь–декабрь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08 февраля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901723" w:rsidP="00052DEE">
            <w:pPr>
              <w:pStyle w:val="aa"/>
              <w:spacing w:before="0" w:beforeAutospacing="0" w:after="0" w:afterAutospacing="0" w:line="180" w:lineRule="atLeast"/>
              <w:textAlignment w:val="baseline"/>
              <w:rPr>
                <w:sz w:val="22"/>
                <w:szCs w:val="22"/>
              </w:rPr>
            </w:pPr>
            <w:hyperlink r:id="rId11" w:anchor="/document/140/10644//" w:history="1">
              <w:r w:rsidR="004302D1" w:rsidRPr="00052DEE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4302D1" w:rsidRPr="00052DEE">
              <w:rPr>
                <w:sz w:val="22"/>
                <w:szCs w:val="22"/>
              </w:rPr>
              <w:t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за 4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15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EA5F2F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901723" w:rsidP="00052DEE">
            <w:pPr>
              <w:pStyle w:val="aa"/>
              <w:spacing w:before="0" w:beforeAutospacing="0" w:after="0" w:afterAutospacing="0" w:line="180" w:lineRule="atLeast"/>
              <w:textAlignment w:val="baseline"/>
              <w:rPr>
                <w:sz w:val="22"/>
                <w:szCs w:val="22"/>
              </w:rPr>
            </w:pPr>
            <w:hyperlink r:id="rId12" w:anchor="/document/140/12851//" w:history="1">
              <w:r w:rsidR="004302D1" w:rsidRPr="00052DEE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4302D1" w:rsidRPr="00052DE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4302D1" w:rsidRPr="00052DEE">
              <w:rPr>
                <w:sz w:val="22"/>
                <w:szCs w:val="22"/>
                <w:shd w:val="clear" w:color="auto" w:fill="FFFFFF"/>
              </w:rPr>
              <w:t>за 4 квартал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20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EA5F2F" w:rsidRDefault="004302D1" w:rsidP="00FA74A7">
            <w:pPr>
              <w:jc w:val="center"/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EA5F2F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Декларация по транспортному налогу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02 февраля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bCs/>
                <w:sz w:val="22"/>
                <w:szCs w:val="22"/>
              </w:rPr>
            </w:pPr>
            <w:r w:rsidRPr="00052DEE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>о 09 числа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bCs/>
                <w:sz w:val="22"/>
                <w:szCs w:val="22"/>
              </w:rPr>
            </w:pPr>
            <w:r w:rsidRPr="00052DEE">
              <w:rPr>
                <w:bCs/>
                <w:sz w:val="22"/>
                <w:szCs w:val="22"/>
              </w:rPr>
              <w:t>Отчет об исполнении бюджета  ф.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>о 15 числа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Сведения о численности и заработной плате работников форма 1-Т (ГМС)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2DEE">
              <w:rPr>
                <w:sz w:val="22"/>
                <w:szCs w:val="22"/>
              </w:rPr>
              <w:t xml:space="preserve">о 15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Справка по консолидируемым расчетам ф.125 в Фин.управление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Сводный финансовый отчет ГРБС за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31 января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</w:t>
            </w:r>
            <w:r w:rsidRPr="00052DEE">
              <w:rPr>
                <w:sz w:val="22"/>
                <w:szCs w:val="22"/>
              </w:rPr>
              <w:lastRenderedPageBreak/>
              <w:t xml:space="preserve">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Отчёт о выполнении основных показателей развития архивного отдела администрации Кыштымского городского округа за 2018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</w:t>
            </w:r>
            <w:r w:rsidRPr="00052DEE">
              <w:rPr>
                <w:sz w:val="22"/>
                <w:szCs w:val="22"/>
                <w:lang w:val="en-US"/>
              </w:rPr>
              <w:t>1</w:t>
            </w:r>
            <w:r w:rsidRPr="00052DEE">
              <w:rPr>
                <w:sz w:val="22"/>
                <w:szCs w:val="22"/>
              </w:rPr>
              <w:t>5.01.19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Е.А. Астахова, начальник архивного отдела администрации Кыштымского городского округа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Отчет в единой системе сбора данных «Барс. </w:t>
            </w:r>
            <w:r w:rsidRPr="00052DEE">
              <w:rPr>
                <w:sz w:val="22"/>
                <w:szCs w:val="22"/>
                <w:lang w:val="en-US"/>
              </w:rPr>
              <w:t xml:space="preserve">Web </w:t>
            </w:r>
            <w:r w:rsidRPr="00052DEE">
              <w:rPr>
                <w:sz w:val="22"/>
                <w:szCs w:val="22"/>
              </w:rPr>
              <w:t>–своды.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перевода услуг в электронный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уровне использования электронных сервисов Росреестра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Расчет среднего времени ожидания в очереди в МУ «МФЦ»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sz w:val="22"/>
                <w:szCs w:val="22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Кирьянов Б.А., комитет природных ресурсов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A6085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b/>
                <w:sz w:val="22"/>
                <w:szCs w:val="22"/>
              </w:rPr>
            </w:pPr>
            <w:r w:rsidRPr="00052DEE">
              <w:rPr>
                <w:b/>
                <w:sz w:val="22"/>
                <w:szCs w:val="22"/>
              </w:rPr>
              <w:t>4. Перечень вопросов для рассмотрения на постоянно-действующих комиссиях</w:t>
            </w: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Общественного совета по наградам.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Участие в работе комиссии по вопросам распространения наружной рекламы и информации в Кыштымском городском округе.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работы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 работы антиэкстремистской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перепланировке жилых и нежилых помещений,  переводе помещений (жилых в нежилые и наоборот) в многоквартирных жилых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для рассмотрения на градостроительном совете</w:t>
            </w:r>
          </w:p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(по заявлениям физических и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 xml:space="preserve">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застройки для рассмотрения на публичных слушаниях (по заявлениям физических и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снижения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поддержки малого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состоянии преступности несовершеннолетних в Кыштымском городском округе по итогам  2018г. и мерах по предупреждению безнадзорности и правонарушений несовершеннолетних на 2019г, о мерах по профилактике правонарушений, совершаемых в отношении несовершеннолетних  (в т.ч. анализ по образовательным организациям,</w:t>
            </w:r>
            <w:r w:rsidRPr="00052DEE">
              <w:rPr>
                <w:sz w:val="22"/>
                <w:szCs w:val="22"/>
                <w:shd w:val="clear" w:color="auto" w:fill="FFFFFF"/>
              </w:rPr>
              <w:t xml:space="preserve"> допустившим рост числа учащихся, совершивших общественно-опасные деяния, преступления и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результатах проведения межведомственных рейдов по семьям, находящихся в социально-опасном положении, в зимние каникулы.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  проведении на территории Кыштымского городского округа межведомственной  акции «Дети улиц»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О профилактике агрессивного поведения несовершеннолетних.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О системе воспитательно-профилактической работы в образовательных организациях городского округа, допустивших рост числа учащихся, совершивших общественно-опасные деяния, преступления и правонарушения в 2018г. (согласно данным МО МВД России Кыштымский»)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caps/>
                <w:color w:val="000000"/>
                <w:sz w:val="22"/>
                <w:szCs w:val="22"/>
              </w:rPr>
              <w:t>О</w:t>
            </w:r>
            <w:r w:rsidRPr="00052DEE">
              <w:rPr>
                <w:color w:val="000000"/>
                <w:sz w:val="22"/>
                <w:szCs w:val="22"/>
              </w:rPr>
              <w:t xml:space="preserve">б итогах работы органов образования и образовательных организаций Челябинской области по профилактике безнадзорности и правонарушений обучающихся в 2018г., в том числе об организации безопасности несовершеннолетних в образовательных организациях.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052DEE">
              <w:rPr>
                <w:color w:val="000000"/>
                <w:sz w:val="22"/>
                <w:szCs w:val="22"/>
              </w:rPr>
              <w:t xml:space="preserve">О состоянии детской и младенческой смертности и организации профилактики смерти детей от внешних причин.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</w:rPr>
            </w:pPr>
            <w:r w:rsidRPr="00052DEE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052DEE">
              <w:rPr>
                <w:color w:val="000000"/>
                <w:sz w:val="22"/>
                <w:szCs w:val="22"/>
              </w:rPr>
              <w:t xml:space="preserve">Об итогах работы органов социальной защиты населения по профилактике семейного неблагополучия и сиротства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</w:rPr>
            </w:pPr>
            <w:r w:rsidRPr="00052DEE">
              <w:rPr>
                <w:color w:val="000000"/>
                <w:sz w:val="22"/>
                <w:szCs w:val="22"/>
              </w:rPr>
              <w:t>Об организации работы по раннему выявлению семей с детьми, нуждающимися в социальной поддержке и защите.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color w:val="000000"/>
                <w:sz w:val="22"/>
                <w:szCs w:val="22"/>
              </w:rPr>
            </w:pPr>
            <w:r w:rsidRPr="00052DEE">
              <w:rPr>
                <w:color w:val="000000"/>
                <w:sz w:val="22"/>
                <w:szCs w:val="22"/>
              </w:rPr>
              <w:t xml:space="preserve">О проводимой индивидуальной профилактической работе с несовершеннолетними, состоящими на профилактическом учете в ПДН МО МВД России «Кыштымский» (в т.ч. взаимодействие с органами и учреждениями системы профилактики).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Об исполнении Федерального закона от 24.06.1999 г.-Ф.З. « Об основах системы профилактики безнадзорности и правонарушений несовершеннолетних» и закона Челябинской области от 20.11.2002 г  №125-ЗО « О системе профилактики безнадзорности и правонарушений несовершеннолетних в Челябинской области»: </w:t>
            </w:r>
          </w:p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       - в части контроля за соблюдением прав детей-сирот в замещающих семьях;</w:t>
            </w:r>
          </w:p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       - органами и учреждениями социальной защиты населения  («Горизонт»)</w:t>
            </w:r>
          </w:p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     - органами и  медицинскими учреждениями по оказанию медицинской помощи несовершеннолетним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Об итогах акции «Дети улиц»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проведении на территории Кыштымского городского округа межведомственной акции «За здоровый образ жизни» (планы мероприятий учреждений системы профилактики).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>О состоянии заболеваемости наркоманией и алкоголизмом среди несовершеннолетних.</w:t>
            </w:r>
            <w:r w:rsidRPr="00052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shd w:val="clear" w:color="auto" w:fill="FFFFFF"/>
              </w:rPr>
            </w:pPr>
            <w:r w:rsidRPr="00052DEE">
              <w:rPr>
                <w:sz w:val="22"/>
                <w:szCs w:val="22"/>
                <w:shd w:val="clear" w:color="auto" w:fill="FFFFFF"/>
              </w:rPr>
              <w:t xml:space="preserve">Об организации межведомственного взаимодействия по противодействию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осуществлять насильственные действия в отношении сверстников и педагогов («колумбайн», «скулшутинг», «буллинг» и «кибербуллинг».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Рассмотрение заявлений физических и  юридических  лиц  на  комиссии по землепользованию и застройке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еженедельно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Рассмотрение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 течение   квартала по четвергам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Рассмотрение заявлений  на комиссии по признанию граждан имеющими право на бесплатное предоставление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контроле за  ходом выполнения наказов и депутатских запросов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установлении стажа муниципальной службы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организации отдыха, оздоровления и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электроснабжении Кыштымского городского округа (энергокомиссия)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ремонте и обслуживании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 обеспечении качественного водо- и теплоснабжения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подготовке сетей теплоснабжения к передаче в концессию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заключении договоров социального найма на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регистрации граждан по месту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снятии с учета нуждающихся в жилье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признании жилых помещений и многоквартирных домов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Вопросы бюджетной и налоговой  политики на Координационном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Каждый 2-ой четверг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погашении задолженности за топливно-энергетические </w:t>
            </w:r>
            <w:r w:rsidRPr="00052DEE">
              <w:rPr>
                <w:sz w:val="22"/>
                <w:szCs w:val="22"/>
              </w:rPr>
              <w:lastRenderedPageBreak/>
              <w:t xml:space="preserve">ресурсы.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 финансировании расходов на ТЭР.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52DEE">
              <w:rPr>
                <w:sz w:val="22"/>
                <w:szCs w:val="22"/>
              </w:rPr>
              <w:t>женедельно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Гайдухина О.В., финансовое управление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Сырейщикова А.И.,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7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Сырейщикова А.И.,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611BB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b/>
                <w:sz w:val="22"/>
                <w:szCs w:val="22"/>
                <w:highlight w:val="yellow"/>
              </w:rPr>
            </w:pPr>
            <w:r w:rsidRPr="00052DEE">
              <w:rPr>
                <w:b/>
                <w:sz w:val="22"/>
                <w:szCs w:val="22"/>
              </w:rPr>
              <w:t>5. Организационные, культурно-массовые мероприятия</w:t>
            </w: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новогоднего утренника для детей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Макурова С.Г., управляющий делами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поздравления сотрудников с Днём защитника Отечества, Международным женским днём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52DEE">
              <w:rPr>
                <w:sz w:val="22"/>
                <w:szCs w:val="22"/>
              </w:rPr>
              <w:t>евраль,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Макурова С.Г., управляющий делами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Торжественное вручение паспортов молодым гражданам  в рамках всероссийской акции «Мы – граждане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Встреча Главы Кыштымского городского округа с кыштымскими студентами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25.01.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1E3347" w:rsidP="00052DEE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  <w:r w:rsidR="004302D1" w:rsidRPr="00052DEE">
              <w:rPr>
                <w:sz w:val="22"/>
                <w:szCs w:val="22"/>
              </w:rPr>
              <w:t>, посвященный выводу советских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15.02.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Городской патриотический конкурс «Курс молодого бойца»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20-25.02.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Ежегодный конкурс  «Лучший сборщик макулатуры»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CE1DA8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Конкурс поделок из вторичного сырья «Отходам – вторая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CE1DA8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Межведомственная профилактическая акция  «Дети улиц»  </w:t>
            </w:r>
            <w:r w:rsidRPr="00052D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Заседания  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09 01.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26.03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:rsidR="004302D1" w:rsidRPr="009D5259" w:rsidRDefault="004302D1" w:rsidP="00D50452">
            <w:pPr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Участие школьников в региональном этапе всероссийской и областной олимпиад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Муниципальный конкурс «Ученик года –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1E3347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Массовые мероприятия: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мероприятия, посвященные Дню вывода войск из Афганистана;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Акция  «Знамя Победы»;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Конкурс «Неопалимая Купина»;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День воссоединения с Крымом;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Курс молодого бойца;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-Битва хоров;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Международный день памяти жертв Холокоста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Муниципальный конкурс «Педагог года-2019»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11-25.01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Единый методический день «Формирование ключевых компетентностей обучающихся в рамках современного урока и внеурочной деятельности»»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27.02.2018г.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Муниципальные предметные олимпиады для обучающихся 1-4 классов: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Русский язык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Математика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Окружающй мир,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16.03.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23.03.</w:t>
            </w:r>
          </w:p>
          <w:p w:rsidR="004302D1" w:rsidRPr="00052DEE" w:rsidRDefault="004302D1" w:rsidP="00054233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25.03.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Торжественное мероприятие, посвященное юбилею МОУ СОШ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  <w:p w:rsidR="00D06D9C" w:rsidRPr="00052DEE" w:rsidRDefault="00D06D9C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Л.Г., управление по культуре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Торжественное подведение итогов пятилетней деятельности МУ ДЮСШ «Академия футбола»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Муниципальный конкурс исследовательских работ «Мое открытие»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Муниципальный конкурс музеев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«Рождественской ёлки»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Мероприятия, посвященные встрече Нового года в поселках Тайгинка, Северный, Слюдорудник, Увильды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01.01.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Рождественские встречи для пенсионеров п.Тайгинка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06.01.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iCs/>
                <w:sz w:val="22"/>
                <w:szCs w:val="22"/>
              </w:rPr>
            </w:pPr>
            <w:r w:rsidRPr="00052DEE">
              <w:rPr>
                <w:iCs/>
                <w:sz w:val="22"/>
                <w:szCs w:val="22"/>
              </w:rPr>
              <w:t>Новогоднее представление для детей п. Увильды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Мероприятия, посвященные «Проводам русской зимы» в поселках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Соревнования по хоккею детских команд в п. Тайгинка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мероприятий, посвященных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мероприятий, посвященных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торговли на городском мероприятии - празднике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проведение мероприятий к Дню работника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Областная спартакиада учащихся «Олимпийские надежды Южного Урала» по лыжным гонкам, волейболу, баскетболу, хоккею (зона, финал).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Комплексная Спартакиада среди предприятий и организаций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Кыштымского городского округа 2019 года  (теннис, лыжные гонки, дартс)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Областная спартакиада ветеранов труда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Областной турнир по боксу памяти В.Перевощикова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Чемпионат города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Февраль-март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всероссийских соревнований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Соревнования  среди допризывной молодежи «Курс молодого бойца»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1E3347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Первенство города среди школьников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Первенство города по лыжным гонкам среди ветеранов памяти В.А. Макеева и Н.Я. Пимерукова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Комплексная спартакиада среди учащихся образовательных учреждений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Городские мероприятия среди лиц с ограниченными возможностями по русским лыжным гонкам,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Публичный отчет муниципального учреждения «Кыштымский историко-революционный музей» перед населением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и проведение губернаторской Рождественской ёлки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12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f2"/>
              <w:rPr>
                <w:rFonts w:ascii="Times New Roman" w:hAnsi="Times New Roman" w:cs="Times New Roman"/>
              </w:rPr>
            </w:pPr>
            <w:r w:rsidRPr="00052DEE">
              <w:rPr>
                <w:rFonts w:ascii="Times New Roman" w:hAnsi="Times New Roman" w:cs="Times New Roman"/>
              </w:rPr>
              <w:t>Новогоднее представление «Шрек, Осел, и Новый Год»  представление (пос. Увильды)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4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Балет «Дюймовочка» П.И. Чайковский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6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Выставка акварели Н. Бабушкиной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Городской конкурс «Мисс Кыштым»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D06D9C" w:rsidP="00052D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Рождественская елка «Кыштымская метелица»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13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Игра отборочного тура Народной Лиги    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18января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Программа:  «Нобелевские лауреаты России по литературе. Борис Пастернак»»\ с участием  Евгения Князева (художественное слово, Москва), камерный оркестр «Классика»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4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color w:val="0D0D0D" w:themeColor="text1" w:themeTint="F2"/>
                <w:sz w:val="22"/>
                <w:szCs w:val="22"/>
              </w:rPr>
              <w:t>Концерт творческих коллективов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9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Областной телевизионный конкурс молодых исполнителей эстрадной песни «Песня не знает границ» (отборочный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252C67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f2"/>
              <w:rPr>
                <w:rFonts w:ascii="Times New Roman" w:hAnsi="Times New Roman" w:cs="Times New Roman"/>
              </w:rPr>
            </w:pPr>
            <w:r w:rsidRPr="00052DEE">
              <w:rPr>
                <w:rFonts w:ascii="Times New Roman" w:hAnsi="Times New Roman" w:cs="Times New Roman"/>
              </w:rPr>
              <w:t xml:space="preserve">Спектакль </w:t>
            </w:r>
            <w:r w:rsidRPr="00052DEE">
              <w:rPr>
                <w:rFonts w:ascii="Times New Roman" w:hAnsi="Times New Roman" w:cs="Times New Roman"/>
                <w:b/>
              </w:rPr>
              <w:t>«</w:t>
            </w:r>
            <w:r w:rsidRPr="00052DEE">
              <w:rPr>
                <w:rFonts w:ascii="Times New Roman" w:hAnsi="Times New Roman" w:cs="Times New Roman"/>
              </w:rPr>
              <w:t>Настоящий друг» (Челябинский молодежный театр)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20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252C67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Театрализованный концерт «Поэзия джаза» (ансамбль «Уральский диксиленд», Челябинской государственной филармонии)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21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Городской митинг, посвященный выводу Советских войск из Афганистана, концертная программа в ДК Народный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15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Выставка – ярмарка работ мастеров декоративно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 февраля</w:t>
            </w:r>
          </w:p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D06D9C" w:rsidP="00052D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этап г</w:t>
            </w:r>
            <w:r w:rsidR="004302D1" w:rsidRPr="00052DEE">
              <w:rPr>
                <w:sz w:val="22"/>
                <w:szCs w:val="22"/>
              </w:rPr>
              <w:t>ородско</w:t>
            </w:r>
            <w:r>
              <w:rPr>
                <w:sz w:val="22"/>
                <w:szCs w:val="22"/>
              </w:rPr>
              <w:t>го</w:t>
            </w:r>
            <w:r w:rsidR="004302D1" w:rsidRPr="00052DEE">
              <w:rPr>
                <w:sz w:val="22"/>
                <w:szCs w:val="22"/>
              </w:rPr>
              <w:t xml:space="preserve"> праздник</w:t>
            </w:r>
            <w:r>
              <w:rPr>
                <w:sz w:val="22"/>
                <w:szCs w:val="22"/>
              </w:rPr>
              <w:t>а, посвященного</w:t>
            </w:r>
            <w:r w:rsidR="004302D1" w:rsidRPr="00052DEE">
              <w:rPr>
                <w:sz w:val="22"/>
                <w:szCs w:val="22"/>
              </w:rPr>
              <w:t xml:space="preserve"> Дню защитника Отечества </w:t>
            </w:r>
          </w:p>
          <w:p w:rsidR="004302D1" w:rsidRPr="00052DEE" w:rsidRDefault="004302D1" w:rsidP="00052DEE">
            <w:pPr>
              <w:spacing w:line="276" w:lineRule="auto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- Спортивно-творческий конкурс для молодежи  «Курс молодого бойца»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20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b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Областной  Фестиваль любительских театров "Две  маски"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  <w:lang w:bidi="en-US"/>
              </w:rPr>
            </w:pPr>
            <w:r w:rsidRPr="00052DEE">
              <w:rPr>
                <w:sz w:val="22"/>
                <w:szCs w:val="22"/>
                <w:lang w:bidi="en-US"/>
              </w:rPr>
              <w:t xml:space="preserve">2 марта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Молодежный праздник «Заигрыши»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  <w:lang w:bidi="en-US"/>
              </w:rPr>
            </w:pPr>
            <w:r w:rsidRPr="00052DEE">
              <w:rPr>
                <w:sz w:val="22"/>
                <w:szCs w:val="22"/>
                <w:lang w:bidi="en-US"/>
              </w:rPr>
              <w:t xml:space="preserve">5 марта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Городской праздник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9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Областной фестиваль-конкурс  хоров и вокальных ансамблей ветеранов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Городской фестиваль- конкурс «Битва хоров»  «Весна 2019»</w:t>
            </w:r>
          </w:p>
          <w:p w:rsidR="00A25698" w:rsidRPr="00052DEE" w:rsidRDefault="00A25698" w:rsidP="00052D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20 марта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Неделя детской книги</w:t>
            </w:r>
          </w:p>
          <w:p w:rsidR="00A25698" w:rsidRPr="00052DEE" w:rsidRDefault="00A25698" w:rsidP="00052D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25-31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Городской праздник, посвященный Дню работника культуры. </w:t>
            </w:r>
          </w:p>
          <w:p w:rsidR="00A25698" w:rsidRPr="00052DEE" w:rsidRDefault="00A25698" w:rsidP="00052D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25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C43684" w:rsidRPr="009B48A6" w:rsidTr="001E3347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4" w:rsidRPr="00052DEE" w:rsidRDefault="00C43684" w:rsidP="00052DEE">
            <w:pPr>
              <w:rPr>
                <w:b/>
                <w:sz w:val="22"/>
                <w:szCs w:val="22"/>
                <w:highlight w:val="yellow"/>
              </w:rPr>
            </w:pPr>
            <w:r w:rsidRPr="00052DEE">
              <w:rPr>
                <w:b/>
                <w:sz w:val="22"/>
                <w:szCs w:val="22"/>
              </w:rPr>
              <w:t>6. Перечень контрольных мероприятий</w:t>
            </w: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исполнением поручений губернатора Челябинской области с областных совещаний.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публикаций и обнародования нормативно – правовых актов администрации Кыштымского городского округа, выпуска телевизионных сюжетов.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выполнением планов работы и основных мероприятий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незаконной установкой рекламных конструкций, направление предписаний о демонтаже.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4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 состояния зелёной зоны  округа по выявлению соблюдения санитарного состояния на этих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42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лесной зоны и вдоль обочин федеральных дорог по выявлению захламления  ТБО и реклам на деревьях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42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санитарного состояния контейнерных площадок и </w:t>
            </w:r>
            <w:r w:rsidRPr="00052DEE">
              <w:rPr>
                <w:sz w:val="22"/>
                <w:szCs w:val="22"/>
              </w:rPr>
              <w:lastRenderedPageBreak/>
              <w:t>контейнеров, находящихся   на территории КГО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в течение </w:t>
            </w:r>
            <w:r w:rsidRPr="00052DEE">
              <w:rPr>
                <w:sz w:val="22"/>
                <w:szCs w:val="22"/>
              </w:rPr>
              <w:lastRenderedPageBreak/>
              <w:t xml:space="preserve">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Кирьянов Б.А., комитет природных </w:t>
            </w:r>
            <w:r w:rsidRPr="00052DEE">
              <w:rPr>
                <w:sz w:val="22"/>
                <w:szCs w:val="22"/>
              </w:rPr>
              <w:lastRenderedPageBreak/>
              <w:t xml:space="preserve">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42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sz w:val="22"/>
                <w:szCs w:val="22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B23EE2">
            <w:pPr>
              <w:jc w:val="center"/>
              <w:rPr>
                <w:highlight w:val="yellow"/>
              </w:rPr>
            </w:pPr>
          </w:p>
        </w:tc>
      </w:tr>
      <w:tr w:rsidR="004302D1" w:rsidRPr="00052DEE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использованием муниципальных  земельных участков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(плановые и внеплановые  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 - 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использованием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FB2327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выполнения запросов и рекомендаций Правительства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Макурова С.Г.,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Собеседование с руководителями ДОУ  «Организация питания в ДОУ в 2019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обученности учащихся (воспитанников) образовательных учреждений по 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Мониторинг  необучающихся детей, подростков и  склонных к систематическим (частым) пропускам учебных занятий.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официальных сайтов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Мониторинг занятости в учреждениях   дополнительного образования в свободное от учёбы время детей и подростков, состоящих на профилактическом учёте.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оказания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качества образования за 1 полугодие 2018-19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реализации обучения в форме семейного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Инспекционный контроль деятельности администрации ОО по обеспечению качества преподавания учебных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Документарная проверка ОО «Соблюдение порядка аттестации на соответствие занимаемой должности»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соблюдением сроков и качеством рассмотрения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Осуществление контроля за предоставлением мер социальной поддержки отдельным категориям граждан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>огласно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контрольных обследований условий содержания, воспитания, образования несовершеннолетних, подопечных, состоящих на учете в отделе опеке и попечительстве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в течение квартала по отдельному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приему отчетов опекунов или попечителей о хранении, об использовании имущества несовершеннолетнего подопечного (недееспособного подопечного) и об управлении таким имуществом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проверок: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проверка соблюдения имущественных прав, предоставления полного государственного обеспечения несовершеннолетних воспитанников МУСО ЦПД «Горизонт»;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организация питания воспитанников МУСО ЦПД «Горизонт»;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контроль качества предоставляемых социальных услуг гражданам пожилого возраста и инвалидам в МУ «Комплексный центр»;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организация и правильность ведения бухгалтерского учета – правильность начисления и своевременность выплаты заработной платы сотрудникам учреждений МУСО ЦПД «Горизонт», МУ «Комплексный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15.03.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15.03.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08.02.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4302D1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13.03.</w:t>
            </w:r>
          </w:p>
          <w:p w:rsidR="004302D1" w:rsidRPr="00052DEE" w:rsidRDefault="004302D1" w:rsidP="00054233">
            <w:pPr>
              <w:pStyle w:val="1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>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предоставлением информации по мониторингу социально-экономического развития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размещением временных нестационарных объектов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за  санитарным состоянием территорий, прилегающих к </w:t>
            </w:r>
            <w:r w:rsidRPr="00052DEE">
              <w:rPr>
                <w:sz w:val="22"/>
                <w:szCs w:val="22"/>
              </w:rPr>
              <w:lastRenderedPageBreak/>
              <w:t>торговым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в течение </w:t>
            </w:r>
            <w:r w:rsidRPr="00052DEE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Топол А.М., управление стратегического </w:t>
            </w:r>
            <w:r w:rsidRPr="00052DEE">
              <w:rPr>
                <w:sz w:val="22"/>
                <w:szCs w:val="22"/>
              </w:rPr>
              <w:lastRenderedPageBreak/>
              <w:t xml:space="preserve">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соблюдением законодательства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Ведение учета и 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Контроль планов закупок, планов-графиков, договоров, исполнения договоров, контрактов в системе ЕИС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2DEE">
              <w:rPr>
                <w:sz w:val="22"/>
                <w:szCs w:val="22"/>
              </w:rPr>
              <w:t>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проведением работ в отопительный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очисткой дренажей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EA5F2F" w:rsidRDefault="004302D1" w:rsidP="00FB2327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работой по подготовке нормативных актов по профилактике коррупционных и иных правонарушений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исполнения решений вышестоящих органов, постановлений МКДН и ЗП при Правительстве Челябинской области, постановлений Администрации Кыштымского городского округа по вопросам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Контроль исполнения Постановлений комиссии по делам несовершеннолетних и защите их прав 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right="-224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соответствия фактического выполнения работ по проектам запланированным значениям.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перехода ДЮСШ на спортивную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9F1C2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реализации плана мероприятий комплекса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9F1C2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Контроль соблюдения сроков календарного плана при проведении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Раджабов Ш.Г., управление по физической культуре, спорту и туризму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9F1C2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912904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b/>
                <w:sz w:val="22"/>
                <w:szCs w:val="22"/>
                <w:highlight w:val="yellow"/>
              </w:rPr>
            </w:pPr>
            <w:r w:rsidRPr="00052DEE">
              <w:rPr>
                <w:b/>
                <w:sz w:val="22"/>
                <w:szCs w:val="22"/>
              </w:rPr>
              <w:t>7. Мероприятия по основной деятельности</w:t>
            </w: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еженедельно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взаимодействия со СМИ  муниципального и регионального уровней по информационному освещению </w:t>
            </w:r>
            <w:r w:rsidRPr="00052DEE">
              <w:rPr>
                <w:sz w:val="22"/>
                <w:szCs w:val="22"/>
              </w:rPr>
              <w:lastRenderedPageBreak/>
              <w:t>деятельности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ежемесячных расширенных совещаний при главе Кыштымского городского округа;</w:t>
            </w:r>
          </w:p>
          <w:p w:rsidR="004302D1" w:rsidRPr="00052DEE" w:rsidRDefault="004302D1" w:rsidP="009C3625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еженедельных аппаратных совещаний при глав</w:t>
            </w:r>
            <w:r>
              <w:rPr>
                <w:sz w:val="22"/>
                <w:szCs w:val="22"/>
              </w:rPr>
              <w:t>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 (согласно графику)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плана работы Администрации Кыштымского округа:</w:t>
            </w:r>
            <w:r w:rsidRPr="00052DEE">
              <w:rPr>
                <w:sz w:val="22"/>
                <w:szCs w:val="22"/>
              </w:rPr>
              <w:br/>
              <w:t xml:space="preserve">- на </w:t>
            </w: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 xml:space="preserve"> квартал 2019г.;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 на </w:t>
            </w:r>
            <w:r w:rsidRPr="00052DEE">
              <w:rPr>
                <w:sz w:val="22"/>
                <w:szCs w:val="22"/>
                <w:lang w:val="en-US"/>
              </w:rPr>
              <w:t>II</w:t>
            </w:r>
            <w:r w:rsidRPr="00052DEE">
              <w:rPr>
                <w:sz w:val="22"/>
                <w:szCs w:val="22"/>
              </w:rPr>
              <w:t xml:space="preserve"> квартал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10.01.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01.04.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плана основных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 25 числа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наградных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052DE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52DEE">
              <w:rPr>
                <w:sz w:val="22"/>
                <w:szCs w:val="22"/>
              </w:rPr>
              <w:t>, обновление новостной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Утверждение на 2019 год составов: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ежемесячных расширенных совещаний при главе Кыштымского городского округа;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созданию фотоархива по реализации ключевых мероприятий федеральных, региональных, муниципальных программ, деятельности администрации Кыштымского городского округа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содействию в проведении избирательной кампании 2019 года по выборам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Ведение реестра граждан, награждённых Почётной грамотой и Благодарственным письмом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Ведение реестра опубликованных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продвижение официальной страницы «Кыштым» администрации Кыштымского городского округа в социальной сети «ВКонтакте», инстаграм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заявки в план – график закупок на 2019 год в рамках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17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процедуры аккредитации журналистов при органе местного самоуправления –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конкурсной документации для проведения аукциона по определению поставщика на оказание услуг по изготовлению печатной продукции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Разработка баннеров и инфографики для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Создание новостной ленты на официальном сайте администрации Кыштымского городского округа </w:t>
            </w:r>
            <w:hyperlink r:id="rId14" w:history="1">
              <w:r w:rsidRPr="00052DE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52DEE">
              <w:rPr>
                <w:sz w:val="22"/>
                <w:szCs w:val="22"/>
              </w:rPr>
              <w:t>, организация работы по редактуре размещаемой на сайте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Техническая поддержка: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-официального сайта администрации Кыштымского городского округа </w:t>
            </w:r>
            <w:hyperlink r:id="rId15" w:history="1">
              <w:r w:rsidRPr="00052DE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052DEE">
                <w:rPr>
                  <w:rStyle w:val="a3"/>
                  <w:sz w:val="22"/>
                  <w:szCs w:val="22"/>
                </w:rPr>
                <w:t>.</w:t>
              </w:r>
              <w:r w:rsidRPr="00052DE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52DEE">
              <w:rPr>
                <w:sz w:val="22"/>
                <w:szCs w:val="22"/>
              </w:rPr>
              <w:t>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локальной сети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в информационно-аналитическом программном комплексе инцидент-менеджмент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Фотофиксация основных мероприятий, событий, объектов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A74A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 - 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Приём документов от предприятий, организаций, учреждений на </w:t>
            </w:r>
            <w:r w:rsidRPr="00052DEE">
              <w:rPr>
                <w:sz w:val="22"/>
                <w:szCs w:val="22"/>
              </w:rPr>
              <w:lastRenderedPageBreak/>
              <w:t>постоянное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январь - 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Астахова Е.А., архивный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 - 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посетителями читального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 - 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показаний гамма-фона в Кыштымском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E1DA8" w:rsidRDefault="004302D1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42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Изготовление информационных листовок по обращению с ТКО для жителей частного сектора 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проведение в Кыштымском городском округе мероприятий по предотвращению замора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  <w:lang w:val="en-US"/>
              </w:rPr>
              <w:t>I</w:t>
            </w:r>
            <w:r w:rsidRPr="00052DEE">
              <w:rPr>
                <w:sz w:val="22"/>
                <w:szCs w:val="22"/>
              </w:rPr>
              <w:t>кв.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E1DA8" w:rsidRDefault="004302D1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Консультационное сопровождение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Консультационная помощь структурным подразделениям администрации в вопросе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перевода услуг в электронный вид;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Внесение изменений на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Зарубина Е.А., управление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2621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ind w:left="34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  <w:p w:rsidR="004302D1" w:rsidRPr="00052DEE" w:rsidRDefault="004302D1" w:rsidP="00052DEE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формирование и ведение реестра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 проектных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</w:t>
            </w: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открытия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процессом</w:t>
            </w:r>
            <w:r w:rsidRPr="00052DEE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проектного </w:t>
            </w:r>
            <w:hyperlink r:id="rId16" w:tooltip="Торговый обычай обмена документами для подтверждения сделки купли-продажи" w:history="1">
              <w:r w:rsidRPr="00052DEE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2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Сырейщикова А.И., управление проектами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дизайн проектов по благоустройству территорий по программе «Городская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Гурцкая Р.Р., отдел архитектуры и градостроительства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a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Учёт несовершеннолетних, совершивших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оперативных мероприятий по выявлению несовершеннолетних, находящихся в социально опасном </w:t>
            </w:r>
            <w:r w:rsidRPr="00052DEE">
              <w:rPr>
                <w:sz w:val="22"/>
                <w:szCs w:val="22"/>
              </w:rPr>
              <w:lastRenderedPageBreak/>
              <w:t xml:space="preserve">положении.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04AE5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a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материалов для представления в суд по вопросам, связанным с направлением несовершеннолетних в специальные учебно-воспитательные учреждения 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343A0C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a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Оказание помощи в трудовом и бытовом устройстве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12904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Костина И.А., отдел по делам несовершеннолетних и защите их прав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аппаратных совещаний сотрудников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еженедельно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Анализ исполнения сметы расходов.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 раз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Обновление информационных стендов и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C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52DEE">
              <w:rPr>
                <w:sz w:val="22"/>
                <w:szCs w:val="22"/>
              </w:rPr>
              <w:t>женедельно, по пятницам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Взаимодействие с ТИК по вопросам выборов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52DEE">
              <w:rPr>
                <w:sz w:val="22"/>
                <w:szCs w:val="22"/>
              </w:rPr>
              <w:t>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Формирование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аттестации, экзаменов на присвоение классных чинов муниципальным служащим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Макурова С.Г., управляющий делами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FB2327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Организация участия образовательных организаций города Челябинска в сравнительных исследованиях оценки качества образования учащихся 1–11-х классов: 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– национальных (НИКО); 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– всероссийских в 4-8 классах;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– региональных в 4,7 классах;</w:t>
            </w:r>
          </w:p>
          <w:p w:rsidR="004302D1" w:rsidRPr="00052DEE" w:rsidRDefault="004302D1" w:rsidP="009C3625">
            <w:pPr>
              <w:pStyle w:val="a5"/>
              <w:rPr>
                <w:bCs/>
                <w:color w:val="FF0000"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– муниципальных в 3,8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январь-март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Совещание руководителей ОО:</w:t>
            </w:r>
          </w:p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Об организации и проведении 5-дневных учебных сборов с гражданами допризывного и призывного возраста Кыштымского городского округа в 2019 году</w:t>
            </w:r>
          </w:p>
          <w:p w:rsidR="004302D1" w:rsidRPr="00052DEE" w:rsidRDefault="004302D1" w:rsidP="00052DEE">
            <w:pPr>
              <w:pStyle w:val="a5"/>
              <w:rPr>
                <w:spacing w:val="-7"/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Об  информации о порядке проведения государственной итоговой аттестации обучающихся</w:t>
            </w:r>
            <w:r w:rsidRPr="00052DEE">
              <w:rPr>
                <w:spacing w:val="-12"/>
                <w:sz w:val="22"/>
                <w:szCs w:val="22"/>
              </w:rPr>
              <w:t xml:space="preserve">, </w:t>
            </w:r>
            <w:r w:rsidRPr="00052DEE">
              <w:rPr>
                <w:sz w:val="22"/>
                <w:szCs w:val="22"/>
              </w:rPr>
              <w:t xml:space="preserve">освоившихобразовательные программы основного </w:t>
            </w:r>
            <w:r w:rsidRPr="00052DEE">
              <w:rPr>
                <w:spacing w:val="-7"/>
                <w:sz w:val="22"/>
                <w:szCs w:val="22"/>
              </w:rPr>
              <w:t>общего и среднего общего образования;</w:t>
            </w:r>
          </w:p>
          <w:p w:rsidR="004302D1" w:rsidRPr="00052DEE" w:rsidRDefault="004302D1" w:rsidP="00052DEE">
            <w:pPr>
              <w:pStyle w:val="a5"/>
              <w:rPr>
                <w:bCs/>
                <w:sz w:val="22"/>
                <w:szCs w:val="22"/>
              </w:rPr>
            </w:pPr>
            <w:r w:rsidRPr="00052DEE">
              <w:rPr>
                <w:spacing w:val="-7"/>
                <w:sz w:val="22"/>
                <w:szCs w:val="22"/>
              </w:rPr>
              <w:t>-</w:t>
            </w:r>
            <w:r w:rsidRPr="00052DEE">
              <w:rPr>
                <w:bCs/>
                <w:sz w:val="22"/>
                <w:szCs w:val="22"/>
              </w:rPr>
              <w:t xml:space="preserve"> О методических рекомендаций по организации отдыха, оздоровления и занятости детей и подростков в каникулярный </w:t>
            </w:r>
            <w:r w:rsidRPr="00052DEE">
              <w:rPr>
                <w:bCs/>
                <w:sz w:val="22"/>
                <w:szCs w:val="22"/>
              </w:rPr>
              <w:lastRenderedPageBreak/>
              <w:t>период;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bCs/>
                <w:sz w:val="22"/>
                <w:szCs w:val="22"/>
              </w:rPr>
              <w:t xml:space="preserve">- </w:t>
            </w:r>
            <w:r w:rsidRPr="00052DEE">
              <w:rPr>
                <w:sz w:val="22"/>
                <w:szCs w:val="22"/>
              </w:rPr>
              <w:t>О порядке проведения учебных сборов обучающихся 10 классов».</w:t>
            </w:r>
          </w:p>
          <w:p w:rsidR="004302D1" w:rsidRPr="00052DEE" w:rsidRDefault="004302D1" w:rsidP="009C3625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- Деятельность администрации за состоянием преподавания учебных предметов в рамках внутренней системы оценки качества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>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апрель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706FAA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проведение собрания родителей детей-инвалидов, осуществляющих обучение и  воспитание детей  по основным общеобразовательным  программам самостоятельно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16.01.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706FAA" w:rsidRDefault="004302D1" w:rsidP="00D50452">
            <w:pPr>
              <w:jc w:val="center"/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C3625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проведение семинара для участников регионального конкурса «Педагог – 2019» «Учебное занятие и его самоанализ»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28.01.2018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потребностей по оказанию услуг дополнительного образования среди обучающихся общеобразовательных школ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52DEE">
              <w:rPr>
                <w:sz w:val="22"/>
                <w:szCs w:val="22"/>
              </w:rPr>
              <w:t>евраль-март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bCs/>
                <w:sz w:val="22"/>
                <w:szCs w:val="22"/>
              </w:rPr>
              <w:t>Собеседование с руководителями ОУ «Подготовка учащихся 9, 11-х классов 2018-2019 учебного года к государственной  итоговой аттестации».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D50452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пакета документов в рамках государственной программы «Развитие образования в Челябинской области» на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15.01.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Разработка стратегии развития системы образования КГО до 2035года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в 11 классах сочинения (изложение) как условие допуска к 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итогового собеседования  9-тиклассников в 2018-2019 учебном году, как условие допуска к ГИА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E58FC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консультации граждан по личным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ежедневно, согласно графику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январь-март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052DEE">
              <w:rPr>
                <w:sz w:val="22"/>
                <w:szCs w:val="22"/>
              </w:rPr>
              <w:t xml:space="preserve">, организация личного приёма главы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9C3625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проектов ответов, запросов направлений по компетенции обращений граждан, а так же подготовка письменных уведомлений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устройству детей-сирот и детей, оставшихся без попечения родителей, в семьи  и государственные учреждения на полное государственное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оздоровлению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разъяснительной работы среди населения Кыштымского городского округа по действующему законодательству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размещению производной информации о детях-сиротах и детях, оставшихся без попечения родителей, в СМИ, с целью устройства их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предоставлению в электронном виде государственных и муниципальных услуг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3703BD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ведению официального сайта УСЗН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оказанию единовременной адресной социальной помощи из бюджетов всех уровней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Программа «Доступная среда в Кыштымском городском округе» на 2019-2021 годы;</w:t>
            </w:r>
          </w:p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- Программа «Повышение качества жизни граждан пожилого возраста и иных категорий граждан в Кыштымском городском округе»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своевременному формированию, внесению изменений и дополнений в  анкеты детей-сирот и детей, оставшихся без попечения родителей Государственного банка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развитию стационарозамещающих технологий, в том числе института «Приемная семья для граждан пожилого возраста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со средствами массовой информации Кыштымского городского округа по вопросам, касающимся деятельности УСЗН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 xml:space="preserve">Формирование личных дел граждан </w:t>
            </w:r>
            <w:r w:rsidRPr="00052DE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(семей) для 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>признания их малоимущими,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z w:val="22"/>
                <w:szCs w:val="22"/>
              </w:rPr>
              <w:t>Организация работы по определению права, оформлению, выдаче и учету удостоверений, справок различным категориям граждан, имеющим право на меры социальной поддержки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52DEE">
              <w:rPr>
                <w:rFonts w:ascii="Times New Roman" w:hAnsi="Times New Roman"/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052DEE">
              <w:rPr>
                <w:rFonts w:ascii="Times New Roman" w:hAnsi="Times New Roman"/>
                <w:snapToGrid w:val="0"/>
                <w:sz w:val="22"/>
                <w:szCs w:val="22"/>
              </w:rPr>
              <w:t>Проведение выездных приемов в поселках Кыштымского городского округа (Тайгинка, Увильды, Слюдорудник, Северный, Б. Егусты), на предприятиях и в организациях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в рамках реорганизации МУСО ЦПД «Горизонт» и МУ «Приют»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проведения  балансовых комиссий по муниципальным предприятиям города, комиссий по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совещаний с руководителями крупных торговых объектов, с собственниками нестационарных торговых объектов, с руководителями предприятий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народными контролерами по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2DEE">
              <w:rPr>
                <w:sz w:val="22"/>
                <w:szCs w:val="22"/>
              </w:rPr>
              <w:t xml:space="preserve">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проведению на территории округа обучения работников организаций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информации и ведение реестра предприятий бытового </w:t>
            </w:r>
            <w:r w:rsidRPr="00052DEE">
              <w:rPr>
                <w:sz w:val="22"/>
                <w:szCs w:val="22"/>
              </w:rPr>
              <w:lastRenderedPageBreak/>
              <w:t xml:space="preserve">обслуживания, торговых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в течение </w:t>
            </w:r>
            <w:r w:rsidRPr="00052DEE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lastRenderedPageBreak/>
              <w:t xml:space="preserve">Топол А.М., управление стратегического </w:t>
            </w:r>
            <w:r w:rsidRPr="00052DEE">
              <w:rPr>
                <w:sz w:val="22"/>
                <w:szCs w:val="22"/>
              </w:rPr>
              <w:lastRenderedPageBreak/>
              <w:t xml:space="preserve">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 информации для схемы дислокации торговых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Анализ состояния производственного травматизма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аттестации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Сбор докладов главных распорядителей средств местного бюджета о результатах и основных направлениях деятельности и подготовка заключений о соответствии доклада основным направлениям социально-экономического развития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  <w:highlight w:val="yellow"/>
              </w:rPr>
            </w:pPr>
            <w:r w:rsidRPr="00052DEE">
              <w:rPr>
                <w:sz w:val="22"/>
                <w:szCs w:val="22"/>
              </w:rPr>
              <w:t xml:space="preserve">Топол А.М., управление стратегического развития и привлечения инвестиций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Обеспечение тренировочного процесса, организация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оперативных совещаний, оргкомитетов, судейских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Раджабов Ш.Г., управление по физической культуре, спорту и туризму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5F33F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Прием граждан по вопросам жилищной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Обследование жилья по заявлениям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и проведение собрания собственников жилых помещений,   в рамках  муниципальной программы «Мероприятия по переселению граждан из аварийного жилищного фонда», о выборе способа переселения  (по перечню)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Сбор документов, заключение предварительных  соглашений  о переселении  с собственниками  жилых помещений, включенных в программу «Мероприятия по переселению граждан из аварийного жилищного фонда»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Лапшенкова Е.А., жилищный отдел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Консультирование представителей общественных организаций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поздравлений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Исполнение местного бюджета в 2019 году в  порядке, установленном бюджетным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Составление   сводной бюджетной росписи на 01.01.2019года.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 Внесение в АЦК изменений бюджетных назначений и кассового плана   2019 года, ПОФ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Доведение предельных объемов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Возврат в областной бюджет  неиспользованных остатков  субсидий  субвенций 2018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Формирование бюджета в программе БИС/ГМЗ-РРО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Доведение бюджетной росписи на 01.01.2019 года  до главных распорядителей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4F264F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Проверка отчетных форм главных распорядителей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Анализ финансово-хозяйственной деятельности бюджетных учреждений  Кыштымского городского округа за 2018 и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52DEE">
                <w:rPr>
                  <w:sz w:val="22"/>
                  <w:szCs w:val="22"/>
                </w:rPr>
                <w:t>2019 г</w:t>
              </w:r>
            </w:smartTag>
            <w:r w:rsidRPr="00052DEE">
              <w:rPr>
                <w:sz w:val="22"/>
                <w:szCs w:val="22"/>
              </w:rPr>
              <w:t>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Январь-март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Регистрация и ведение кодов бюджетной классификации в портале СУФД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Проверка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Проверка  размещения информации учреждений на сайте,   годовые отчеты,  муниципальные задания, планы финансовой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Февраль-март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Проверка  отчетности  по муниципальным  заданиям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Проверка на соответствие  утвержденному Порядку  принимаемых  муниципальных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 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Ежемесячно до 8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Работа с программой АЦК 2019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по администрированию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Межрайонной ИФНС № 3 по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Гайдухина О.В., финансовое управление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Подготовка, формирование и размещение на общероссийском сайте плана закупок, плана 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Зуйкова О.С., отдел бухгалтерского учета и отчётности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Доведение бюджетных ассигнований, лимитов на 2019 -2021 годы до подведомственных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Зуйкова О.С., отдел бухгалтерского учета и отчётности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B48A6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Зуйкова О.С., отдел бухгалтерского учета и отчётности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 w:rsidP="002E4254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ресурсоснабжающими организациями и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 по ремонту автомобильных дорог на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Техническое обслуживание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организацией МКП «Дорсервис» по очистке и уборке дорог, ориентированию дорожных знаков, опиловке деревьев, ремонту пешеходных ограждений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подрядными организациями по выполнению мероприятий по 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Работа с ИП и организацией, осуществляющей пассажирские 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документации по учениям и тренировкам (ГО и ЧС)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Проведение мониторинга аварийности на наружных сетях теплоснабжения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публичных слушаний по темам:</w:t>
            </w:r>
          </w:p>
          <w:p w:rsidR="004302D1" w:rsidRPr="00052DEE" w:rsidRDefault="004302D1" w:rsidP="00052D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Актуализация схемы водоснабжения КГО</w:t>
            </w:r>
          </w:p>
          <w:p w:rsidR="004302D1" w:rsidRPr="00052DEE" w:rsidRDefault="004302D1" w:rsidP="00052D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Актуализация схемы теплоснабжения КГО</w:t>
            </w:r>
          </w:p>
          <w:p w:rsidR="004302D1" w:rsidRPr="00052DEE" w:rsidRDefault="004302D1" w:rsidP="00052D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Реализация программы "Формирование комфортной городской среды" на 2019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в течение квартала 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Мониторинг аварийности наружных теплоснабжающих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Подготовка заявки на участие во Всероссийском конкурсе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заседания общественной комиссии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Махин А.Д.,</w:t>
            </w:r>
          </w:p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управление городского хозяйства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обеспечению прав инвалидов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Участие в проведении семинаров работников культуры, педсоветов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Проведение оргкомитетов по вопросам организации и проведения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участия творческих коллективов в зональных, областных, всероссийских конкурсах, фестивалях, праздниках.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гастролей профессиональных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Чистка дорог от снега в поселках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Подсыпка дорог и улиц поселков противогололедным материалом, грейдирование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Замена ведер на колодцах, очистка территории возле колодцев от снега и льда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Очистка улиц поселков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Уборка новогодних елок в поселках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  <w:tr w:rsidR="004302D1" w:rsidRPr="009B48A6" w:rsidTr="0043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C43684" w:rsidRDefault="004302D1" w:rsidP="00C43684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Организация работы по заключению договоров на вывоз мусора в п. Тайгинка и п. Увильды с региональным оператором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 xml:space="preserve">Январь-март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052DEE" w:rsidRDefault="004302D1" w:rsidP="00052DEE">
            <w:pPr>
              <w:pStyle w:val="a5"/>
              <w:snapToGrid w:val="0"/>
              <w:rPr>
                <w:sz w:val="22"/>
                <w:szCs w:val="22"/>
              </w:rPr>
            </w:pPr>
            <w:r w:rsidRPr="00052DEE">
              <w:rPr>
                <w:sz w:val="22"/>
                <w:szCs w:val="22"/>
              </w:rPr>
              <w:t>Стуков Н.А., управление поселками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9D5259" w:rsidRDefault="004302D1">
            <w:pPr>
              <w:jc w:val="center"/>
              <w:rPr>
                <w:highlight w:val="yellow"/>
              </w:rPr>
            </w:pPr>
          </w:p>
        </w:tc>
      </w:tr>
    </w:tbl>
    <w:p w:rsidR="00C43684" w:rsidRDefault="00C43684" w:rsidP="00C43684">
      <w:r>
        <w:t xml:space="preserve">  </w:t>
      </w:r>
    </w:p>
    <w:p w:rsidR="00C43684" w:rsidRPr="001874F6" w:rsidRDefault="00C43684" w:rsidP="00C43684">
      <w:r>
        <w:t xml:space="preserve">   </w:t>
      </w:r>
      <w:r w:rsidRPr="001874F6">
        <w:t>СОГЛАСОВАНО:</w:t>
      </w:r>
    </w:p>
    <w:p w:rsidR="00C43684" w:rsidRDefault="00C43684" w:rsidP="00C43684">
      <w:pPr>
        <w:rPr>
          <w:sz w:val="22"/>
          <w:szCs w:val="22"/>
        </w:rPr>
      </w:pPr>
    </w:p>
    <w:p w:rsidR="00C43684" w:rsidRPr="008535D1" w:rsidRDefault="00C43684" w:rsidP="00C43684">
      <w:pPr>
        <w:rPr>
          <w:sz w:val="26"/>
          <w:szCs w:val="26"/>
        </w:rPr>
      </w:pPr>
      <w:r w:rsidRPr="001874F6">
        <w:t xml:space="preserve">   </w:t>
      </w:r>
      <w:r w:rsidRPr="008535D1">
        <w:rPr>
          <w:sz w:val="26"/>
          <w:szCs w:val="26"/>
        </w:rPr>
        <w:t>Первый заместитель главы Кыштымского городского округа                                              __________________/Мошкин П.Г.</w:t>
      </w: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 </w:t>
      </w: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Заместитель главы по экономике и инвестициям                                                                    __________________/ Заикин А.А.</w:t>
      </w:r>
    </w:p>
    <w:p w:rsidR="00C43684" w:rsidRPr="008535D1" w:rsidRDefault="00C43684" w:rsidP="00C43684">
      <w:pPr>
        <w:rPr>
          <w:sz w:val="26"/>
          <w:szCs w:val="26"/>
        </w:rPr>
      </w:pP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Заместитель  главы по социальной сфере                                                                                 __________________/ Саланчук Е.Ю.</w:t>
      </w:r>
    </w:p>
    <w:p w:rsidR="00C43684" w:rsidRPr="008535D1" w:rsidRDefault="00C43684" w:rsidP="00C43684">
      <w:pPr>
        <w:rPr>
          <w:sz w:val="26"/>
          <w:szCs w:val="26"/>
        </w:rPr>
      </w:pP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Заместитель главы по жилищно-коммунальному хозяйству                                                  __________________/ Кочерещенко А.И.</w:t>
      </w:r>
    </w:p>
    <w:p w:rsidR="00C43684" w:rsidRPr="008535D1" w:rsidRDefault="00C43684" w:rsidP="00C43684">
      <w:pPr>
        <w:rPr>
          <w:sz w:val="26"/>
          <w:szCs w:val="26"/>
        </w:rPr>
      </w:pP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Заместитель главы, председатель комитета по управлению имуществом                             __________________/ Лотов М.Н.</w:t>
      </w:r>
    </w:p>
    <w:p w:rsidR="00C43684" w:rsidRPr="008535D1" w:rsidRDefault="00C43684" w:rsidP="00C43684">
      <w:pPr>
        <w:rPr>
          <w:sz w:val="26"/>
          <w:szCs w:val="26"/>
        </w:rPr>
      </w:pP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Заместитель главы по информационным технологиям                                                            __________________/ Зарубина Е.А.  </w:t>
      </w: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</w:t>
      </w:r>
    </w:p>
    <w:p w:rsidR="00C43684" w:rsidRPr="008535D1" w:rsidRDefault="00C43684" w:rsidP="00C43684">
      <w:pPr>
        <w:rPr>
          <w:sz w:val="26"/>
          <w:szCs w:val="26"/>
        </w:rPr>
      </w:pPr>
      <w:r w:rsidRPr="008535D1">
        <w:rPr>
          <w:sz w:val="26"/>
          <w:szCs w:val="26"/>
        </w:rPr>
        <w:t xml:space="preserve">  Управляющий делами                                                                                                                  __________________/ Макурова С.Г.</w:t>
      </w:r>
    </w:p>
    <w:p w:rsidR="00C43684" w:rsidRPr="008535D1" w:rsidRDefault="00C43684" w:rsidP="00C43684">
      <w:pPr>
        <w:rPr>
          <w:sz w:val="26"/>
          <w:szCs w:val="26"/>
        </w:rPr>
      </w:pPr>
    </w:p>
    <w:p w:rsidR="00032557" w:rsidRDefault="00C43684" w:rsidP="000110B2">
      <w:pPr>
        <w:rPr>
          <w:sz w:val="20"/>
          <w:szCs w:val="20"/>
          <w:highlight w:val="yellow"/>
        </w:rPr>
      </w:pPr>
      <w:r w:rsidRPr="008535D1">
        <w:rPr>
          <w:sz w:val="26"/>
          <w:szCs w:val="26"/>
        </w:rPr>
        <w:t xml:space="preserve">  Начальник управления организационно-контрольной работы                                                __________________/ Панова Н.К.</w:t>
      </w:r>
    </w:p>
    <w:sectPr w:rsidR="00032557" w:rsidSect="00CC7EAC">
      <w:footerReference w:type="default" r:id="rId17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B7" w:rsidRDefault="006A0EB7" w:rsidP="00006DB4">
      <w:r>
        <w:separator/>
      </w:r>
    </w:p>
  </w:endnote>
  <w:endnote w:type="continuationSeparator" w:id="1">
    <w:p w:rsidR="006A0EB7" w:rsidRDefault="006A0EB7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A25698" w:rsidRDefault="00A25698">
        <w:pPr>
          <w:pStyle w:val="ad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A25698" w:rsidRDefault="00A256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B7" w:rsidRDefault="006A0EB7" w:rsidP="00006DB4">
      <w:r>
        <w:separator/>
      </w:r>
    </w:p>
  </w:footnote>
  <w:footnote w:type="continuationSeparator" w:id="1">
    <w:p w:rsidR="006A0EB7" w:rsidRDefault="006A0EB7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86A"/>
    <w:multiLevelType w:val="hybridMultilevel"/>
    <w:tmpl w:val="811E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E90"/>
    <w:multiLevelType w:val="hybridMultilevel"/>
    <w:tmpl w:val="774C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AE4"/>
    <w:multiLevelType w:val="hybridMultilevel"/>
    <w:tmpl w:val="0570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5E98"/>
    <w:multiLevelType w:val="hybridMultilevel"/>
    <w:tmpl w:val="833E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6337"/>
    <w:multiLevelType w:val="hybridMultilevel"/>
    <w:tmpl w:val="24EC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5DF3"/>
    <w:multiLevelType w:val="hybridMultilevel"/>
    <w:tmpl w:val="F95C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3B5E"/>
    <w:multiLevelType w:val="hybridMultilevel"/>
    <w:tmpl w:val="9CD0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7CCE"/>
    <w:multiLevelType w:val="hybridMultilevel"/>
    <w:tmpl w:val="65A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17AD"/>
    <w:multiLevelType w:val="hybridMultilevel"/>
    <w:tmpl w:val="5DC4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4D5"/>
    <w:rsid w:val="00014093"/>
    <w:rsid w:val="0001680F"/>
    <w:rsid w:val="000201F9"/>
    <w:rsid w:val="00022A5D"/>
    <w:rsid w:val="00030DB0"/>
    <w:rsid w:val="00032557"/>
    <w:rsid w:val="00032C7A"/>
    <w:rsid w:val="00033110"/>
    <w:rsid w:val="00040EE9"/>
    <w:rsid w:val="00050363"/>
    <w:rsid w:val="00051A12"/>
    <w:rsid w:val="00052DEE"/>
    <w:rsid w:val="00054233"/>
    <w:rsid w:val="00060E7A"/>
    <w:rsid w:val="00070F9C"/>
    <w:rsid w:val="00071FA6"/>
    <w:rsid w:val="000744DF"/>
    <w:rsid w:val="00077A49"/>
    <w:rsid w:val="00080BF3"/>
    <w:rsid w:val="000834A4"/>
    <w:rsid w:val="00086935"/>
    <w:rsid w:val="0009081B"/>
    <w:rsid w:val="00091E58"/>
    <w:rsid w:val="00093413"/>
    <w:rsid w:val="000967B0"/>
    <w:rsid w:val="000A0611"/>
    <w:rsid w:val="000A3928"/>
    <w:rsid w:val="000B1A4F"/>
    <w:rsid w:val="000B1BF2"/>
    <w:rsid w:val="000B256E"/>
    <w:rsid w:val="000B5613"/>
    <w:rsid w:val="000C0D5E"/>
    <w:rsid w:val="000C7C33"/>
    <w:rsid w:val="000E21D0"/>
    <w:rsid w:val="000E58E1"/>
    <w:rsid w:val="000F19FD"/>
    <w:rsid w:val="000F3979"/>
    <w:rsid w:val="000F53F2"/>
    <w:rsid w:val="000F7F8C"/>
    <w:rsid w:val="00110362"/>
    <w:rsid w:val="00111434"/>
    <w:rsid w:val="00113753"/>
    <w:rsid w:val="00125C8A"/>
    <w:rsid w:val="00127EEB"/>
    <w:rsid w:val="001378B8"/>
    <w:rsid w:val="001415A0"/>
    <w:rsid w:val="0014363C"/>
    <w:rsid w:val="0015237E"/>
    <w:rsid w:val="00163345"/>
    <w:rsid w:val="00166392"/>
    <w:rsid w:val="00170579"/>
    <w:rsid w:val="0017223B"/>
    <w:rsid w:val="0017596C"/>
    <w:rsid w:val="00181CDD"/>
    <w:rsid w:val="0018235F"/>
    <w:rsid w:val="00190AD8"/>
    <w:rsid w:val="00193C27"/>
    <w:rsid w:val="001A1368"/>
    <w:rsid w:val="001A5118"/>
    <w:rsid w:val="001A6887"/>
    <w:rsid w:val="001C3101"/>
    <w:rsid w:val="001C32E3"/>
    <w:rsid w:val="001C6EE5"/>
    <w:rsid w:val="001D273B"/>
    <w:rsid w:val="001E3347"/>
    <w:rsid w:val="001E4C95"/>
    <w:rsid w:val="001F2991"/>
    <w:rsid w:val="001F3F6E"/>
    <w:rsid w:val="001F3FBD"/>
    <w:rsid w:val="001F5DBD"/>
    <w:rsid w:val="00201AD1"/>
    <w:rsid w:val="0020483D"/>
    <w:rsid w:val="0020621A"/>
    <w:rsid w:val="00217743"/>
    <w:rsid w:val="002177D8"/>
    <w:rsid w:val="002238D9"/>
    <w:rsid w:val="0022474A"/>
    <w:rsid w:val="00226214"/>
    <w:rsid w:val="0023575C"/>
    <w:rsid w:val="00236B93"/>
    <w:rsid w:val="0024751D"/>
    <w:rsid w:val="00252C67"/>
    <w:rsid w:val="00253157"/>
    <w:rsid w:val="0025572A"/>
    <w:rsid w:val="00261C97"/>
    <w:rsid w:val="00273434"/>
    <w:rsid w:val="0027479E"/>
    <w:rsid w:val="002832D6"/>
    <w:rsid w:val="002864DB"/>
    <w:rsid w:val="0028680C"/>
    <w:rsid w:val="00291087"/>
    <w:rsid w:val="0029146C"/>
    <w:rsid w:val="002B0496"/>
    <w:rsid w:val="002B3760"/>
    <w:rsid w:val="002B7320"/>
    <w:rsid w:val="002D3A25"/>
    <w:rsid w:val="002D698B"/>
    <w:rsid w:val="002E4254"/>
    <w:rsid w:val="002E470C"/>
    <w:rsid w:val="002E5527"/>
    <w:rsid w:val="002F671A"/>
    <w:rsid w:val="00304A08"/>
    <w:rsid w:val="003067FB"/>
    <w:rsid w:val="00307CEE"/>
    <w:rsid w:val="00322511"/>
    <w:rsid w:val="00342349"/>
    <w:rsid w:val="00343A0C"/>
    <w:rsid w:val="00350446"/>
    <w:rsid w:val="00353633"/>
    <w:rsid w:val="00354554"/>
    <w:rsid w:val="00361D39"/>
    <w:rsid w:val="0036499C"/>
    <w:rsid w:val="003703BD"/>
    <w:rsid w:val="00377761"/>
    <w:rsid w:val="003821D3"/>
    <w:rsid w:val="00384C3E"/>
    <w:rsid w:val="003A0778"/>
    <w:rsid w:val="003B462C"/>
    <w:rsid w:val="003B52CD"/>
    <w:rsid w:val="003B5E84"/>
    <w:rsid w:val="003C1C49"/>
    <w:rsid w:val="003C1FEA"/>
    <w:rsid w:val="003C6367"/>
    <w:rsid w:val="003D5600"/>
    <w:rsid w:val="003D6BEE"/>
    <w:rsid w:val="003E0A03"/>
    <w:rsid w:val="003E58FC"/>
    <w:rsid w:val="003E59C8"/>
    <w:rsid w:val="003E724B"/>
    <w:rsid w:val="003F03CF"/>
    <w:rsid w:val="003F7A82"/>
    <w:rsid w:val="00407359"/>
    <w:rsid w:val="00407B1A"/>
    <w:rsid w:val="0041372E"/>
    <w:rsid w:val="00414905"/>
    <w:rsid w:val="0041512C"/>
    <w:rsid w:val="004162C7"/>
    <w:rsid w:val="00422FB9"/>
    <w:rsid w:val="00427A2B"/>
    <w:rsid w:val="004302D1"/>
    <w:rsid w:val="004429EF"/>
    <w:rsid w:val="004522E9"/>
    <w:rsid w:val="00455229"/>
    <w:rsid w:val="00456531"/>
    <w:rsid w:val="004651CE"/>
    <w:rsid w:val="00465D20"/>
    <w:rsid w:val="004676CF"/>
    <w:rsid w:val="00474D62"/>
    <w:rsid w:val="00474EB3"/>
    <w:rsid w:val="004819BC"/>
    <w:rsid w:val="00482493"/>
    <w:rsid w:val="00490C10"/>
    <w:rsid w:val="004931C8"/>
    <w:rsid w:val="00495843"/>
    <w:rsid w:val="004A0003"/>
    <w:rsid w:val="004A1F00"/>
    <w:rsid w:val="004B11AA"/>
    <w:rsid w:val="004B2561"/>
    <w:rsid w:val="004B3486"/>
    <w:rsid w:val="004B34A9"/>
    <w:rsid w:val="004B57AD"/>
    <w:rsid w:val="004C652C"/>
    <w:rsid w:val="004E38EA"/>
    <w:rsid w:val="004F250E"/>
    <w:rsid w:val="004F264F"/>
    <w:rsid w:val="004F2E43"/>
    <w:rsid w:val="004F3E9E"/>
    <w:rsid w:val="00502A44"/>
    <w:rsid w:val="00502C91"/>
    <w:rsid w:val="00503A35"/>
    <w:rsid w:val="00503F60"/>
    <w:rsid w:val="00505963"/>
    <w:rsid w:val="00510C1D"/>
    <w:rsid w:val="00512F37"/>
    <w:rsid w:val="00534829"/>
    <w:rsid w:val="00547710"/>
    <w:rsid w:val="00562574"/>
    <w:rsid w:val="00562655"/>
    <w:rsid w:val="00564A1D"/>
    <w:rsid w:val="005652BA"/>
    <w:rsid w:val="00570F9E"/>
    <w:rsid w:val="00577889"/>
    <w:rsid w:val="00580DDC"/>
    <w:rsid w:val="00581637"/>
    <w:rsid w:val="005914A1"/>
    <w:rsid w:val="005932E8"/>
    <w:rsid w:val="00595019"/>
    <w:rsid w:val="005A03B5"/>
    <w:rsid w:val="005A344D"/>
    <w:rsid w:val="005A34DD"/>
    <w:rsid w:val="005C066D"/>
    <w:rsid w:val="005C5060"/>
    <w:rsid w:val="005C535A"/>
    <w:rsid w:val="005D44B4"/>
    <w:rsid w:val="005D4B91"/>
    <w:rsid w:val="005D59DF"/>
    <w:rsid w:val="005E4B94"/>
    <w:rsid w:val="005E644B"/>
    <w:rsid w:val="005F2730"/>
    <w:rsid w:val="005F33FF"/>
    <w:rsid w:val="005F47AA"/>
    <w:rsid w:val="0060452B"/>
    <w:rsid w:val="00620733"/>
    <w:rsid w:val="00625535"/>
    <w:rsid w:val="00637790"/>
    <w:rsid w:val="00637FB8"/>
    <w:rsid w:val="00644966"/>
    <w:rsid w:val="00653FDD"/>
    <w:rsid w:val="006558B0"/>
    <w:rsid w:val="00656297"/>
    <w:rsid w:val="00656F95"/>
    <w:rsid w:val="006578FB"/>
    <w:rsid w:val="00667AD8"/>
    <w:rsid w:val="006718C5"/>
    <w:rsid w:val="00672C8C"/>
    <w:rsid w:val="00673369"/>
    <w:rsid w:val="00682B61"/>
    <w:rsid w:val="00690636"/>
    <w:rsid w:val="00695E98"/>
    <w:rsid w:val="00696049"/>
    <w:rsid w:val="00696C1F"/>
    <w:rsid w:val="006A0EB7"/>
    <w:rsid w:val="006A101C"/>
    <w:rsid w:val="006A2F10"/>
    <w:rsid w:val="006A4089"/>
    <w:rsid w:val="006C09C5"/>
    <w:rsid w:val="006C3C06"/>
    <w:rsid w:val="006C727A"/>
    <w:rsid w:val="006E1AE7"/>
    <w:rsid w:val="006F2CAE"/>
    <w:rsid w:val="006F2CB9"/>
    <w:rsid w:val="006F3118"/>
    <w:rsid w:val="006F4C95"/>
    <w:rsid w:val="00706FAA"/>
    <w:rsid w:val="00740207"/>
    <w:rsid w:val="007448A7"/>
    <w:rsid w:val="007548AC"/>
    <w:rsid w:val="00786F4A"/>
    <w:rsid w:val="007A66F2"/>
    <w:rsid w:val="007A6A25"/>
    <w:rsid w:val="007A7DDD"/>
    <w:rsid w:val="007B44E2"/>
    <w:rsid w:val="007B7B28"/>
    <w:rsid w:val="007C1DD3"/>
    <w:rsid w:val="007C7ADC"/>
    <w:rsid w:val="007D2A35"/>
    <w:rsid w:val="007D2C28"/>
    <w:rsid w:val="007D4ADC"/>
    <w:rsid w:val="007F3FF3"/>
    <w:rsid w:val="007F7A03"/>
    <w:rsid w:val="0080229F"/>
    <w:rsid w:val="008035E3"/>
    <w:rsid w:val="008077FC"/>
    <w:rsid w:val="00812935"/>
    <w:rsid w:val="00814EFA"/>
    <w:rsid w:val="00816FEC"/>
    <w:rsid w:val="00822146"/>
    <w:rsid w:val="00824D72"/>
    <w:rsid w:val="008350C7"/>
    <w:rsid w:val="00864188"/>
    <w:rsid w:val="0086617E"/>
    <w:rsid w:val="008737B7"/>
    <w:rsid w:val="00875889"/>
    <w:rsid w:val="00880675"/>
    <w:rsid w:val="00880FA3"/>
    <w:rsid w:val="008961ED"/>
    <w:rsid w:val="008A295D"/>
    <w:rsid w:val="008A2A1A"/>
    <w:rsid w:val="008B08A9"/>
    <w:rsid w:val="008C4114"/>
    <w:rsid w:val="008C4A5B"/>
    <w:rsid w:val="008D1A11"/>
    <w:rsid w:val="008D2E42"/>
    <w:rsid w:val="008D2EEE"/>
    <w:rsid w:val="008D3566"/>
    <w:rsid w:val="008D6436"/>
    <w:rsid w:val="008D7138"/>
    <w:rsid w:val="008D7832"/>
    <w:rsid w:val="008E18CA"/>
    <w:rsid w:val="008E213A"/>
    <w:rsid w:val="008E74D8"/>
    <w:rsid w:val="008F6E09"/>
    <w:rsid w:val="00901723"/>
    <w:rsid w:val="00902C93"/>
    <w:rsid w:val="00902CEA"/>
    <w:rsid w:val="00903AF2"/>
    <w:rsid w:val="00904C7F"/>
    <w:rsid w:val="0090508F"/>
    <w:rsid w:val="00911A02"/>
    <w:rsid w:val="00912904"/>
    <w:rsid w:val="00914402"/>
    <w:rsid w:val="00921158"/>
    <w:rsid w:val="0092140A"/>
    <w:rsid w:val="00921B3D"/>
    <w:rsid w:val="00931D24"/>
    <w:rsid w:val="009425E5"/>
    <w:rsid w:val="00961A3D"/>
    <w:rsid w:val="00971A63"/>
    <w:rsid w:val="00980EB5"/>
    <w:rsid w:val="0098571D"/>
    <w:rsid w:val="0098762A"/>
    <w:rsid w:val="009900E1"/>
    <w:rsid w:val="0099230D"/>
    <w:rsid w:val="009A08F1"/>
    <w:rsid w:val="009A24D4"/>
    <w:rsid w:val="009A5870"/>
    <w:rsid w:val="009B3740"/>
    <w:rsid w:val="009B48A6"/>
    <w:rsid w:val="009C3625"/>
    <w:rsid w:val="009C580D"/>
    <w:rsid w:val="009C6C34"/>
    <w:rsid w:val="009D1117"/>
    <w:rsid w:val="009D5259"/>
    <w:rsid w:val="009D5992"/>
    <w:rsid w:val="009E34B6"/>
    <w:rsid w:val="009E396E"/>
    <w:rsid w:val="009E7A40"/>
    <w:rsid w:val="009F07B9"/>
    <w:rsid w:val="009F1C2D"/>
    <w:rsid w:val="00A03A3E"/>
    <w:rsid w:val="00A03B51"/>
    <w:rsid w:val="00A06632"/>
    <w:rsid w:val="00A070C1"/>
    <w:rsid w:val="00A074A7"/>
    <w:rsid w:val="00A12488"/>
    <w:rsid w:val="00A179EC"/>
    <w:rsid w:val="00A23181"/>
    <w:rsid w:val="00A23192"/>
    <w:rsid w:val="00A241D2"/>
    <w:rsid w:val="00A24253"/>
    <w:rsid w:val="00A25698"/>
    <w:rsid w:val="00A26EF1"/>
    <w:rsid w:val="00A35F13"/>
    <w:rsid w:val="00A43493"/>
    <w:rsid w:val="00A60727"/>
    <w:rsid w:val="00A6085D"/>
    <w:rsid w:val="00A63162"/>
    <w:rsid w:val="00A6653F"/>
    <w:rsid w:val="00A705FA"/>
    <w:rsid w:val="00A70AB0"/>
    <w:rsid w:val="00A775EC"/>
    <w:rsid w:val="00A81512"/>
    <w:rsid w:val="00A83770"/>
    <w:rsid w:val="00A83DBF"/>
    <w:rsid w:val="00A84FE8"/>
    <w:rsid w:val="00AA5C1E"/>
    <w:rsid w:val="00AA7643"/>
    <w:rsid w:val="00AB21A1"/>
    <w:rsid w:val="00AB2F8B"/>
    <w:rsid w:val="00AB3925"/>
    <w:rsid w:val="00AB49A3"/>
    <w:rsid w:val="00AB5750"/>
    <w:rsid w:val="00AB6B35"/>
    <w:rsid w:val="00AD4F16"/>
    <w:rsid w:val="00AF21E9"/>
    <w:rsid w:val="00AF445A"/>
    <w:rsid w:val="00AF69B6"/>
    <w:rsid w:val="00B05CC3"/>
    <w:rsid w:val="00B12A74"/>
    <w:rsid w:val="00B23EE2"/>
    <w:rsid w:val="00B32B63"/>
    <w:rsid w:val="00B34670"/>
    <w:rsid w:val="00B35CDC"/>
    <w:rsid w:val="00B40AFE"/>
    <w:rsid w:val="00B47410"/>
    <w:rsid w:val="00B54BE5"/>
    <w:rsid w:val="00B56BEA"/>
    <w:rsid w:val="00B611BB"/>
    <w:rsid w:val="00B61D71"/>
    <w:rsid w:val="00B80596"/>
    <w:rsid w:val="00B80A12"/>
    <w:rsid w:val="00B84A6D"/>
    <w:rsid w:val="00B90D41"/>
    <w:rsid w:val="00BA08FF"/>
    <w:rsid w:val="00BC690E"/>
    <w:rsid w:val="00BE686A"/>
    <w:rsid w:val="00BE6B18"/>
    <w:rsid w:val="00BF12A3"/>
    <w:rsid w:val="00C0243C"/>
    <w:rsid w:val="00C075D6"/>
    <w:rsid w:val="00C0784C"/>
    <w:rsid w:val="00C11D24"/>
    <w:rsid w:val="00C20ED6"/>
    <w:rsid w:val="00C359B6"/>
    <w:rsid w:val="00C372C9"/>
    <w:rsid w:val="00C43684"/>
    <w:rsid w:val="00C455B2"/>
    <w:rsid w:val="00C50D18"/>
    <w:rsid w:val="00C51415"/>
    <w:rsid w:val="00C57930"/>
    <w:rsid w:val="00C8171F"/>
    <w:rsid w:val="00C97A92"/>
    <w:rsid w:val="00CA27FB"/>
    <w:rsid w:val="00CA51DB"/>
    <w:rsid w:val="00CC350F"/>
    <w:rsid w:val="00CC7EAC"/>
    <w:rsid w:val="00CD294A"/>
    <w:rsid w:val="00CD50DE"/>
    <w:rsid w:val="00CD535B"/>
    <w:rsid w:val="00CE1B26"/>
    <w:rsid w:val="00CE1DA8"/>
    <w:rsid w:val="00CE6F97"/>
    <w:rsid w:val="00CF0D21"/>
    <w:rsid w:val="00CF287E"/>
    <w:rsid w:val="00CF5BCB"/>
    <w:rsid w:val="00D06D9C"/>
    <w:rsid w:val="00D070C0"/>
    <w:rsid w:val="00D148FB"/>
    <w:rsid w:val="00D15DE2"/>
    <w:rsid w:val="00D23392"/>
    <w:rsid w:val="00D303B3"/>
    <w:rsid w:val="00D315DD"/>
    <w:rsid w:val="00D412A8"/>
    <w:rsid w:val="00D412DC"/>
    <w:rsid w:val="00D4405E"/>
    <w:rsid w:val="00D4581E"/>
    <w:rsid w:val="00D50452"/>
    <w:rsid w:val="00D52127"/>
    <w:rsid w:val="00D547B5"/>
    <w:rsid w:val="00D569F5"/>
    <w:rsid w:val="00D62F2D"/>
    <w:rsid w:val="00D63154"/>
    <w:rsid w:val="00D63AFF"/>
    <w:rsid w:val="00D7375C"/>
    <w:rsid w:val="00D773C5"/>
    <w:rsid w:val="00D809BA"/>
    <w:rsid w:val="00D81C49"/>
    <w:rsid w:val="00D93073"/>
    <w:rsid w:val="00D93E64"/>
    <w:rsid w:val="00D96FB9"/>
    <w:rsid w:val="00D97BCF"/>
    <w:rsid w:val="00DA20D5"/>
    <w:rsid w:val="00DC6687"/>
    <w:rsid w:val="00DD4714"/>
    <w:rsid w:val="00DF0B19"/>
    <w:rsid w:val="00DF0C30"/>
    <w:rsid w:val="00DF4D01"/>
    <w:rsid w:val="00E11C4B"/>
    <w:rsid w:val="00E12B5D"/>
    <w:rsid w:val="00E1659B"/>
    <w:rsid w:val="00E16821"/>
    <w:rsid w:val="00E44913"/>
    <w:rsid w:val="00E47FC3"/>
    <w:rsid w:val="00E50A68"/>
    <w:rsid w:val="00E55725"/>
    <w:rsid w:val="00E57C76"/>
    <w:rsid w:val="00E61DA7"/>
    <w:rsid w:val="00E72E37"/>
    <w:rsid w:val="00E76E53"/>
    <w:rsid w:val="00E77627"/>
    <w:rsid w:val="00E8679B"/>
    <w:rsid w:val="00EA5F2F"/>
    <w:rsid w:val="00EA6213"/>
    <w:rsid w:val="00EB13F8"/>
    <w:rsid w:val="00EB2E0A"/>
    <w:rsid w:val="00EB46DC"/>
    <w:rsid w:val="00EB66CA"/>
    <w:rsid w:val="00ED5A5E"/>
    <w:rsid w:val="00EE4100"/>
    <w:rsid w:val="00EE5869"/>
    <w:rsid w:val="00EE5975"/>
    <w:rsid w:val="00EF506A"/>
    <w:rsid w:val="00F04AE5"/>
    <w:rsid w:val="00F1248D"/>
    <w:rsid w:val="00F1421C"/>
    <w:rsid w:val="00F16AAE"/>
    <w:rsid w:val="00F221BA"/>
    <w:rsid w:val="00F25D61"/>
    <w:rsid w:val="00F3066A"/>
    <w:rsid w:val="00F331FF"/>
    <w:rsid w:val="00F353A2"/>
    <w:rsid w:val="00F37015"/>
    <w:rsid w:val="00F40D8B"/>
    <w:rsid w:val="00F41FF3"/>
    <w:rsid w:val="00F468E5"/>
    <w:rsid w:val="00F46B76"/>
    <w:rsid w:val="00F51508"/>
    <w:rsid w:val="00F61FD4"/>
    <w:rsid w:val="00F737CD"/>
    <w:rsid w:val="00F75490"/>
    <w:rsid w:val="00F9427D"/>
    <w:rsid w:val="00F94688"/>
    <w:rsid w:val="00F955C4"/>
    <w:rsid w:val="00F96201"/>
    <w:rsid w:val="00F96BDD"/>
    <w:rsid w:val="00F97F3E"/>
    <w:rsid w:val="00FA5E89"/>
    <w:rsid w:val="00FA736A"/>
    <w:rsid w:val="00FA74A7"/>
    <w:rsid w:val="00FB2327"/>
    <w:rsid w:val="00FB3947"/>
    <w:rsid w:val="00FB49D8"/>
    <w:rsid w:val="00FB790E"/>
    <w:rsid w:val="00FC56D3"/>
    <w:rsid w:val="00FC5D48"/>
    <w:rsid w:val="00FC765A"/>
    <w:rsid w:val="00FE2FB5"/>
    <w:rsid w:val="00FE49E5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uiPriority w:val="99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styleId="af">
    <w:name w:val="List Paragraph"/>
    <w:basedOn w:val="a"/>
    <w:uiPriority w:val="34"/>
    <w:qFormat/>
    <w:rsid w:val="00AA7643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B3947"/>
  </w:style>
  <w:style w:type="character" w:customStyle="1" w:styleId="af0">
    <w:name w:val="Основной текст_"/>
    <w:link w:val="14"/>
    <w:locked/>
    <w:rsid w:val="009A24D4"/>
    <w:rPr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A24D4"/>
    <w:pPr>
      <w:shd w:val="clear" w:color="auto" w:fill="FFFFFF"/>
      <w:spacing w:line="0" w:lineRule="atLeast"/>
      <w:jc w:val="both"/>
    </w:pPr>
    <w:rPr>
      <w:sz w:val="30"/>
      <w:szCs w:val="30"/>
    </w:rPr>
  </w:style>
  <w:style w:type="paragraph" w:customStyle="1" w:styleId="af1">
    <w:name w:val="a"/>
    <w:basedOn w:val="a"/>
    <w:rsid w:val="004676CF"/>
    <w:pPr>
      <w:spacing w:before="100" w:beforeAutospacing="1" w:after="100" w:afterAutospacing="1"/>
    </w:pPr>
  </w:style>
  <w:style w:type="paragraph" w:customStyle="1" w:styleId="Default">
    <w:name w:val="Default"/>
    <w:rsid w:val="00904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f2">
    <w:name w:val="No Spacing"/>
    <w:uiPriority w:val="1"/>
    <w:qFormat/>
    <w:rsid w:val="00FA5E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printinvest.ru/torgovyj-obychaj-obmena-dokumentami-dlya-podtverzhdeniya-sdel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go.ru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8686-EEB3-4742-AA63-5154187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15017</Words>
  <Characters>85598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100415</CharactersWithSpaces>
  <SharedDoc>false</SharedDoc>
  <HLinks>
    <vt:vector size="12" baseType="variant"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22</cp:revision>
  <cp:lastPrinted>2019-01-28T06:36:00Z</cp:lastPrinted>
  <dcterms:created xsi:type="dcterms:W3CDTF">2019-01-17T08:21:00Z</dcterms:created>
  <dcterms:modified xsi:type="dcterms:W3CDTF">2019-01-28T06:42:00Z</dcterms:modified>
</cp:coreProperties>
</file>